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120EF" w:rsidR="00B8413D" w:rsidP="002F174E" w:rsidRDefault="00B8413D" w14:paraId="7D5962A1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eastAsiaTheme="minorHAnsi" w:cstheme="minorHAnsi"/>
          <w:noProof/>
          <w:color w:val="538135" w:themeColor="accent6" w:themeShade="BF"/>
          <w:sz w:val="21"/>
          <w:szCs w:val="21"/>
          <w:lang w:val="en-GB" w:eastAsia="en-US"/>
        </w:rPr>
      </w:pPr>
    </w:p>
    <w:p w:rsidRPr="00B8413D" w:rsidR="00FB4672" w:rsidP="00FB4672" w:rsidRDefault="004536D5" w14:paraId="66E15106" w14:textId="6A9572A3">
      <w:pPr>
        <w:keepNext/>
        <w:keepLines/>
        <w:pBdr>
          <w:bottom w:val="single" w:color="167336" w:sz="24" w:space="1"/>
        </w:pBdr>
        <w:spacing w:before="360" w:after="120" w:line="276" w:lineRule="auto"/>
        <w:outlineLvl w:val="0"/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</w:pPr>
      <w:r w:rsidRPr="00D8466A">
        <w:rPr>
          <w:rStyle w:val="eop"/>
          <w:rFonts w:ascii="Lato" w:hAnsi="Lato" w:cstheme="minorHAnsi"/>
          <w:sz w:val="21"/>
          <w:szCs w:val="21"/>
        </w:rPr>
        <w:t> 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Teimpléad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le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haghaidh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aighneachtaí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scríofa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don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chomhairliúchán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ar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Dhréachtsonraíocht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Nuatheangacha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Iasachta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na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Sraithe</w:t>
      </w:r>
      <w:proofErr w:type="spellEnd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</w:t>
      </w:r>
      <w:proofErr w:type="spellStart"/>
      <w:r w:rsidRPr="00FB4672" w:rsid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Sóisearaí</w:t>
      </w:r>
      <w:proofErr w:type="spellEnd"/>
    </w:p>
    <w:p w:rsidRPr="00D8466A" w:rsidR="004536D5" w:rsidP="002F174E" w:rsidRDefault="004536D5" w14:paraId="54E85EF7" w14:textId="6CEE52A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hAnsi="Lato" w:cstheme="minorHAnsi"/>
          <w:sz w:val="21"/>
          <w:szCs w:val="21"/>
        </w:rPr>
      </w:pPr>
    </w:p>
    <w:p w:rsidRPr="0065189F" w:rsidR="001C411C" w:rsidP="2185F329" w:rsidRDefault="001C411C" w14:paraId="27B84C5B" w14:textId="6D8C67E5">
      <w:pPr>
        <w:pStyle w:val="paragraph"/>
        <w:spacing w:before="0" w:beforeAutospacing="off" w:after="0" w:afterAutospacing="off" w:line="276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gd-IE"/>
        </w:rPr>
      </w:pP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Tá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athbhreithniú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á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dhéanamh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ag an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gComhairle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Náisiúnta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Curaclaim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agus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Measúnachta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(CNCM)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an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tsonraíocht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do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Nuatheangacha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Iasachta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na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Sraithe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Sóisearaí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mar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fhreagra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mholtaí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sainaithníodh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i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dTuarascáil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agus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Coimre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Chur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i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bhFeidhm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Luath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(2023).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Tá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an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dréachtsonraíocht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athbhreithnithe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foilsithe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anois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agus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tá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fáil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anseo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.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Tá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comhairliúchán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poiblí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á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reáchtáil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ag CNCM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chun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tuairimí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oscailte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agus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ionraice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múinteoirí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/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tuismitheoirí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/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scoláirí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agus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páirtithe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leasmhara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chloisteáil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an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dréachtsonraíocht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.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Déanfar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anailís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aiseolas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comhairliúcháin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,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agus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foilseofar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tuarascáil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.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Bainfidh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CNCM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úsáid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as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torthaí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na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tuarascála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chun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10BE8732">
        <w:rPr>
          <w:rFonts w:ascii="Lato" w:hAnsi="Lato" w:eastAsia="Lato" w:cs="Lato"/>
          <w:noProof w:val="0"/>
          <w:sz w:val="22"/>
          <w:szCs w:val="22"/>
          <w:lang w:val="en-IE"/>
        </w:rPr>
        <w:t>barr</w:t>
      </w:r>
      <w:r w:rsidRPr="2185F329" w:rsidR="10BE8732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10BE8732">
        <w:rPr>
          <w:rFonts w:ascii="Lato" w:hAnsi="Lato" w:eastAsia="Lato" w:cs="Lato"/>
          <w:noProof w:val="0"/>
          <w:sz w:val="22"/>
          <w:szCs w:val="22"/>
          <w:lang w:val="en-IE"/>
        </w:rPr>
        <w:t>feabhais</w:t>
      </w:r>
      <w:r w:rsidRPr="2185F329" w:rsidR="10BE8732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 chur </w:t>
      </w:r>
      <w:r w:rsidRPr="2185F329" w:rsidR="10BE8732">
        <w:rPr>
          <w:rFonts w:ascii="Lato" w:hAnsi="Lato" w:eastAsia="Lato" w:cs="Lato"/>
          <w:noProof w:val="0"/>
          <w:sz w:val="22"/>
          <w:szCs w:val="22"/>
          <w:lang w:val="en-IE"/>
        </w:rPr>
        <w:t>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honraíocht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Nuatheangacha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Iasachta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na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Sraithe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Sóisearaí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. </w:t>
      </w:r>
      <w:r>
        <w:br/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>
        <w:br/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Fanfaidh an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comhairliúchán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oscailt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go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dtí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an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10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Lúnasa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2024 ag 5pm. Is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féidir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leat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d'aiseolas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roinnt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tríd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an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teimpléad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seo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chomhlánú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agus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ríomhphost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a </w:t>
      </w:r>
      <w:r w:rsidRPr="2185F329" w:rsidR="7B221E9F">
        <w:rPr>
          <w:rFonts w:ascii="Lato" w:hAnsi="Lato" w:eastAsia="Lato" w:cs="Lato"/>
          <w:noProof w:val="0"/>
          <w:sz w:val="22"/>
          <w:szCs w:val="22"/>
          <w:lang w:val="en-IE"/>
        </w:rPr>
        <w:t>sheoladh</w:t>
      </w:r>
      <w:r w:rsidRPr="2185F329" w:rsidR="77E4C430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r w:rsidRPr="2185F329" w:rsidR="77E4C430">
        <w:rPr>
          <w:rFonts w:ascii="Lato" w:hAnsi="Lato" w:eastAsia="Lato" w:cs="Lato"/>
          <w:noProof w:val="0"/>
          <w:sz w:val="22"/>
          <w:szCs w:val="22"/>
          <w:lang w:val="en-IE"/>
        </w:rPr>
        <w:t>chuig</w:t>
      </w:r>
      <w:r w:rsidRPr="2185F329" w:rsidR="77E4C430">
        <w:rPr>
          <w:rFonts w:ascii="Lato" w:hAnsi="Lato" w:eastAsia="Lato" w:cs="Lato"/>
          <w:noProof w:val="0"/>
          <w:sz w:val="22"/>
          <w:szCs w:val="22"/>
          <w:lang w:val="en-IE"/>
        </w:rPr>
        <w:t xml:space="preserve"> </w:t>
      </w:r>
      <w:hyperlink r:id="R91e7970667c74ef0">
        <w:r w:rsidRPr="2185F329" w:rsidR="77E4C430">
          <w:rPr>
            <w:rStyle w:val="Hyperlink"/>
            <w:rFonts w:ascii="Lato" w:hAnsi="Lato" w:eastAsia="Lato" w:cs="La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IE"/>
          </w:rPr>
          <w:t>consultations@ncca.ie</w:t>
        </w:r>
      </w:hyperlink>
      <w:r w:rsidRPr="2185F329" w:rsidR="77E4C430"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 le 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“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Aiseolas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Nuatheangacha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Iasachta 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na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Sraithe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Sóiseara</w:t>
      </w:r>
      <w:r w:rsidRPr="2185F329" w:rsidR="0827C6F2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í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”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i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l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íne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á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bhair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a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n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 xml:space="preserve"> 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r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íomhphoist</w:t>
      </w:r>
      <w:r w:rsidRPr="2185F329" w:rsidR="77E4C430"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  <w:t>.</w:t>
      </w:r>
    </w:p>
    <w:p w:rsidRPr="0065189F" w:rsidR="001C411C" w:rsidP="2185F329" w:rsidRDefault="001C411C" w14:paraId="4D24DF7D" w14:textId="2F094F1A">
      <w:pPr>
        <w:pStyle w:val="Normal"/>
        <w:shd w:val="clear" w:color="auto" w:fill="FDFDFD"/>
        <w:spacing w:before="0" w:beforeAutospacing="off" w:after="0" w:afterAutospacing="off" w:line="276" w:lineRule="auto"/>
        <w:ind/>
        <w:textAlignment w:val="baseline"/>
        <w:rPr>
          <w:rFonts w:ascii="Lato" w:hAnsi="Lato" w:eastAsia="Lato" w:cs="Lato"/>
          <w:noProof w:val="0"/>
          <w:sz w:val="22"/>
          <w:szCs w:val="22"/>
          <w:lang w:val="en-IE"/>
        </w:rPr>
      </w:pPr>
    </w:p>
    <w:p w:rsidRPr="0065189F" w:rsidR="001C411C" w:rsidP="2185F329" w:rsidRDefault="001C411C" w14:paraId="3A0B0543" w14:textId="07DA8BB5">
      <w:pPr>
        <w:pStyle w:val="paragraph"/>
        <w:spacing w:before="0" w:beforeAutospacing="off" w:after="0" w:afterAutospacing="off" w:line="276" w:lineRule="auto"/>
        <w:rPr>
          <w:rStyle w:val="normaltextrun"/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</w:pPr>
    </w:p>
    <w:p w:rsidRPr="0065189F" w:rsidR="001C411C" w:rsidP="2185F329" w:rsidRDefault="001C411C" w14:paraId="0DF75678" w14:textId="5AE2CED4">
      <w:pPr>
        <w:pStyle w:val="paragraph"/>
        <w:spacing w:before="0" w:beforeAutospacing="off" w:after="0" w:afterAutospacing="off" w:line="276" w:lineRule="auto"/>
        <w:ind w:left="1080"/>
        <w:jc w:val="both"/>
        <w:textAlignment w:val="baseline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/>
          <w:sz w:val="21"/>
          <w:szCs w:val="21"/>
          <w:lang w:val="gd-IE"/>
        </w:rPr>
      </w:pPr>
    </w:p>
    <w:p w:rsidRPr="00262C61" w:rsidR="00CF0912" w:rsidP="00CF0912" w:rsidRDefault="00CF0912" w14:paraId="66E690B5" w14:textId="77777777">
      <w:pPr>
        <w:spacing w:line="276" w:lineRule="auto"/>
        <w:rPr>
          <w:rFonts w:ascii="Lato" w:hAnsi="Lato" w:eastAsiaTheme="majorEastAsia" w:cstheme="minorHAnsi"/>
          <w:b/>
          <w:color w:val="538135" w:themeColor="accent6" w:themeShade="BF"/>
          <w:sz w:val="21"/>
          <w:szCs w:val="21"/>
          <w:lang w:val="ga-IE" w:eastAsia="ja-JP"/>
        </w:rPr>
      </w:pPr>
      <w:r w:rsidRPr="00262C61">
        <w:rPr>
          <w:rFonts w:ascii="Lato" w:hAnsi="Lato" w:eastAsiaTheme="majorEastAsia" w:cstheme="minorHAnsi"/>
          <w:b/>
          <w:color w:val="538135" w:themeColor="accent6" w:themeShade="BF"/>
          <w:sz w:val="21"/>
          <w:szCs w:val="21"/>
          <w:lang w:val="ga-IE" w:eastAsia="ja-JP"/>
        </w:rPr>
        <w:t>Ráiteas um Chosaint Sonraí</w:t>
      </w:r>
    </w:p>
    <w:p w:rsidRPr="00262C61" w:rsidR="00CF0912" w:rsidP="00CF0912" w:rsidRDefault="00CF0912" w14:paraId="364A4C24" w14:textId="77777777">
      <w:pPr>
        <w:spacing w:line="276" w:lineRule="auto"/>
        <w:rPr>
          <w:rFonts w:ascii="Lato" w:hAnsi="Lato" w:eastAsiaTheme="majorEastAsia" w:cstheme="minorHAnsi"/>
          <w:b/>
          <w:color w:val="538135" w:themeColor="accent6" w:themeShade="BF"/>
          <w:sz w:val="21"/>
          <w:szCs w:val="21"/>
          <w:lang w:val="ga-IE" w:eastAsia="ja-JP"/>
        </w:rPr>
      </w:pPr>
    </w:p>
    <w:p w:rsidRPr="00262C61" w:rsidR="00CF0912" w:rsidP="00CF0912" w:rsidRDefault="00CF0912" w14:paraId="5B57D97E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262C61">
        <w:rPr>
          <w:rFonts w:ascii="Lato" w:hAnsi="Lato" w:cstheme="minorHAnsi"/>
          <w:sz w:val="21"/>
          <w:szCs w:val="21"/>
          <w:lang w:val="ga-IE" w:eastAsia="ja-JP"/>
        </w:rPr>
        <w:t>Tá an CNCM tiomanta do phríobháideachas a chosaint agus ní bhailíonn sí aon fhaisnéis phearsanta fút tríd an teimpléad seo, seachas an fhaisnéis a sholáthraíonn tú. Déanfar aon fhaisnéis phearsanta a thugann tú go deonach don CNCM a urramú de réir na gcaighdeán is airde slándála agus rúndachta de réir GDPR (2016) agus an Achta um Chosaint Sonraí (2018).</w:t>
      </w:r>
    </w:p>
    <w:p w:rsidRPr="00262C61" w:rsidR="00CF0912" w:rsidP="00CF0912" w:rsidRDefault="00CF0912" w14:paraId="543F9D80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262C61" w:rsidR="00CF0912" w:rsidP="00CF0912" w:rsidRDefault="00CF0912" w14:paraId="278A1277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262C61">
        <w:rPr>
          <w:rFonts w:ascii="Lato" w:hAnsi="Lato" w:cstheme="minorHAnsi"/>
          <w:sz w:val="21"/>
          <w:szCs w:val="21"/>
          <w:lang w:val="ga-IE" w:eastAsia="ja-JP"/>
        </w:rPr>
        <w:t xml:space="preserve">Ceanglaítear ar an CNCM, mar chomhlacht poiblí a fheidhmíonn faoin Treoir um Shonraí Oscailte agus Faisnéise Seirbhíse Poiblí (2021), taighde atá maoinithe go poiblí a fhoilsiú. Déanfar sonraí uile an tsuirbhé seo a anaithnidiú tuilleadh agus a chomhiomlánú sula bhfoilseofar iad agus ní chuirfear ar fáil iad ach amháin tar éis don tuarascáil deiridh ar an gcomhairliúchán seo a bheith críochnaithe. Tá tuilleadh eolais ar Bheartas Cosanta Sonraí na CNCM le fáil </w:t>
      </w:r>
      <w:r>
        <w:fldChar w:fldCharType="begin"/>
      </w:r>
      <w:r w:rsidRPr="00B95895">
        <w:rPr>
          <w:lang w:val="ga-IE"/>
        </w:rPr>
        <w:instrText>HYPERLINK "https://ncca.ie/ga/"</w:instrText>
      </w:r>
      <w:r>
        <w:fldChar w:fldCharType="separate"/>
      </w:r>
      <w:r w:rsidRPr="00262C61">
        <w:rPr>
          <w:rStyle w:val="Hyperlink"/>
          <w:rFonts w:ascii="Lato" w:hAnsi="Lato" w:cstheme="minorHAnsi"/>
          <w:sz w:val="21"/>
          <w:szCs w:val="21"/>
          <w:lang w:val="ga-IE" w:eastAsia="ja-JP"/>
        </w:rPr>
        <w:t>anseo.</w:t>
      </w:r>
      <w:r>
        <w:rPr>
          <w:rStyle w:val="Hyperlink"/>
          <w:rFonts w:ascii="Lato" w:hAnsi="Lato" w:cstheme="minorHAnsi"/>
          <w:sz w:val="21"/>
          <w:szCs w:val="21"/>
          <w:lang w:val="ga-IE" w:eastAsia="ja-JP"/>
        </w:rPr>
        <w:fldChar w:fldCharType="end"/>
      </w:r>
    </w:p>
    <w:p w:rsidRPr="00CF0912" w:rsidR="001C411C" w:rsidP="002F174E" w:rsidRDefault="001C411C" w14:paraId="7207B836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B8413D" w:rsidP="002F174E" w:rsidRDefault="00B8413D" w14:paraId="6904063E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B8413D" w:rsidP="002F174E" w:rsidRDefault="00B8413D" w14:paraId="24FFE9D6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B8413D" w:rsidP="002F174E" w:rsidRDefault="00B8413D" w14:paraId="33E674DA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B8413D" w:rsidP="002F174E" w:rsidRDefault="00B8413D" w14:paraId="7E79470F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B8413D" w:rsidP="002F174E" w:rsidRDefault="00B8413D" w14:paraId="737B968A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B8413D" w:rsidP="002F174E" w:rsidRDefault="00B8413D" w14:paraId="4DE1CEB6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B8413D" w:rsidP="002F174E" w:rsidRDefault="00B8413D" w14:paraId="7E853E4E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CF0912" w:rsidR="00A860EA" w:rsidRDefault="00A860EA" w14:paraId="6F5EED96" w14:textId="7D31DF90">
      <w:pPr>
        <w:rPr>
          <w:rFonts w:ascii="Lato" w:hAnsi="Lato" w:cstheme="minorHAnsi"/>
          <w:sz w:val="21"/>
          <w:szCs w:val="21"/>
          <w:lang w:val="ga-IE" w:eastAsia="ja-JP"/>
        </w:rPr>
      </w:pPr>
      <w:r w:rsidRPr="00CF0912">
        <w:rPr>
          <w:rFonts w:ascii="Lato" w:hAnsi="Lato" w:cstheme="minorHAnsi"/>
          <w:sz w:val="21"/>
          <w:szCs w:val="21"/>
          <w:lang w:val="ga-IE" w:eastAsia="ja-JP"/>
        </w:rPr>
        <w:br w:type="page"/>
      </w:r>
    </w:p>
    <w:p w:rsidRPr="00B8413D" w:rsidR="00B01FD2" w:rsidP="00B01FD2" w:rsidRDefault="00FB4672" w14:paraId="2753009D" w14:textId="6135CA67">
      <w:pPr>
        <w:keepNext/>
        <w:keepLines/>
        <w:pBdr>
          <w:bottom w:val="single" w:color="167336" w:sz="24" w:space="1"/>
        </w:pBdr>
        <w:spacing w:before="360" w:after="120" w:line="276" w:lineRule="auto"/>
        <w:outlineLvl w:val="0"/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</w:pPr>
      <w:proofErr w:type="spellStart"/>
      <w:r w:rsidRP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lastRenderedPageBreak/>
        <w:t>Sonraí</w:t>
      </w:r>
      <w:proofErr w:type="spellEnd"/>
      <w:r w:rsidRP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 xml:space="preserve"> an </w:t>
      </w:r>
      <w:proofErr w:type="spellStart"/>
      <w:r w:rsidRPr="00FB4672">
        <w:rPr>
          <w:rFonts w:ascii="Lato" w:hAnsi="Lato" w:eastAsiaTheme="majorEastAsia" w:cstheme="majorBidi"/>
          <w:b/>
          <w:color w:val="167336"/>
          <w:sz w:val="28"/>
          <w:szCs w:val="28"/>
          <w:lang w:eastAsia="ja-JP"/>
        </w:rPr>
        <w:t>Fhreagróra</w:t>
      </w:r>
      <w:proofErr w:type="spellEnd"/>
    </w:p>
    <w:p w:rsidRPr="00D8466A" w:rsidR="001C411C" w:rsidP="00B01FD2" w:rsidRDefault="001C411C" w14:paraId="144E425A" w14:textId="77777777">
      <w:pPr>
        <w:pStyle w:val="Tabletext"/>
      </w:pPr>
    </w:p>
    <w:p w:rsidRPr="00262C61" w:rsidR="00FB4672" w:rsidP="00FB4672" w:rsidRDefault="00FB4672" w14:paraId="74B1D29A" w14:textId="77777777">
      <w:pPr>
        <w:pStyle w:val="Tabletext"/>
        <w:rPr>
          <w:lang w:val="ga-IE"/>
        </w:rPr>
      </w:pPr>
    </w:p>
    <w:p w:rsidRPr="00B95895" w:rsidR="00FB4672" w:rsidP="00FB4672" w:rsidRDefault="00FB4672" w14:paraId="64E952AF" w14:textId="77777777">
      <w:pPr>
        <w:spacing w:line="276" w:lineRule="auto"/>
        <w:rPr>
          <w:rFonts w:ascii="Lato" w:hAnsi="Lato"/>
          <w:sz w:val="21"/>
          <w:szCs w:val="21"/>
          <w:lang w:val="ga-IE" w:eastAsia="ja-JP"/>
        </w:rPr>
      </w:pPr>
      <w:r w:rsidRPr="00B95895">
        <w:rPr>
          <w:rFonts w:ascii="Lato" w:hAnsi="Lato"/>
          <w:sz w:val="21"/>
          <w:szCs w:val="21"/>
          <w:lang w:val="ga-IE" w:eastAsia="ja-JP"/>
        </w:rPr>
        <w:t xml:space="preserve">Má tá tú ag freagairt mar </w:t>
      </w:r>
      <w:r w:rsidRPr="00B95895">
        <w:rPr>
          <w:rFonts w:ascii="Lato" w:hAnsi="Lato"/>
          <w:b/>
          <w:bCs/>
          <w:sz w:val="21"/>
          <w:szCs w:val="21"/>
          <w:lang w:val="ga-IE" w:eastAsia="ja-JP"/>
        </w:rPr>
        <w:t>dhuine aonair,</w:t>
      </w:r>
      <w:r w:rsidRPr="00B95895">
        <w:rPr>
          <w:rFonts w:ascii="Lato" w:hAnsi="Lato"/>
          <w:sz w:val="21"/>
          <w:szCs w:val="21"/>
          <w:lang w:val="ga-IE" w:eastAsia="ja-JP"/>
        </w:rPr>
        <w:t xml:space="preserve"> tabhair sonraí thíos le do thoil</w:t>
      </w:r>
    </w:p>
    <w:p w:rsidRPr="00262C61" w:rsidR="00FB4672" w:rsidP="00FB4672" w:rsidRDefault="00FB4672" w14:paraId="6615DD69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Pr="00262C61" w:rsidR="00FB4672" w:rsidTr="2185F329" w14:paraId="5FF35E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23CF5F" w:sz="24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6FDBFD2D" w14:textId="77777777">
            <w:pPr>
              <w:spacing w:before="120" w:after="120" w:line="276" w:lineRule="auto"/>
              <w:ind w:left="462" w:hanging="462"/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Ainm: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23CF5F" w:sz="24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658CA719" w14:textId="77777777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Pr="00262C61" w:rsidR="00FB4672" w:rsidTr="2185F329" w14:paraId="6B3A17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1686981C" w14:textId="77777777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Seoladh ríomhphoist: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44863207" w14:textId="77777777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Pr="00262C61" w:rsidR="00FB4672" w:rsidTr="2185F329" w14:paraId="2A6801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2185F329" w:rsidRDefault="00FB4672" w14:paraId="2EAFE479" w14:textId="735C98F4">
            <w:pPr>
              <w:spacing w:after="120" w:line="276" w:lineRule="auto"/>
              <w:rPr>
                <w:i w:val="1"/>
                <w:iCs w:val="1"/>
                <w:color w:val="000000" w:themeColor="text1"/>
                <w:sz w:val="22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="00FB4672">
              <w:rPr/>
              <w:t>Ar</w:t>
            </w:r>
            <w:r w:rsidR="00FB4672">
              <w:rPr/>
              <w:t xml:space="preserve"> </w:t>
            </w:r>
            <w:r w:rsidR="00FB4672">
              <w:rPr/>
              <w:t>mhaith</w:t>
            </w:r>
            <w:r w:rsidR="00FB4672">
              <w:rPr/>
              <w:t xml:space="preserve"> </w:t>
            </w:r>
            <w:r w:rsidR="00FB4672">
              <w:rPr/>
              <w:t>leat</w:t>
            </w:r>
            <w:r w:rsidR="00FB4672">
              <w:rPr/>
              <w:t xml:space="preserve"> a </w:t>
            </w:r>
            <w:r w:rsidR="00FB4672">
              <w:rPr/>
              <w:t>bheith</w:t>
            </w:r>
            <w:r w:rsidR="00FB4672">
              <w:rPr/>
              <w:t xml:space="preserve"> </w:t>
            </w:r>
            <w:r w:rsidR="00FB4672">
              <w:rPr/>
              <w:t>liostáilte</w:t>
            </w:r>
            <w:r w:rsidR="00FB4672">
              <w:rPr/>
              <w:t xml:space="preserve"> mar </w:t>
            </w:r>
            <w:r w:rsidR="00FB4672">
              <w:rPr/>
              <w:t>rannpháirtí</w:t>
            </w:r>
            <w:r w:rsidR="00FB4672">
              <w:rPr/>
              <w:t xml:space="preserve"> </w:t>
            </w:r>
            <w:r w:rsidR="00FB4672">
              <w:rPr/>
              <w:t>sa</w:t>
            </w:r>
            <w:r w:rsidR="00FB4672">
              <w:rPr/>
              <w:t xml:space="preserve"> </w:t>
            </w:r>
            <w:r w:rsidR="00FB4672">
              <w:rPr/>
              <w:t>chomhairliúchán</w:t>
            </w:r>
            <w:r w:rsidR="00FB4672">
              <w:rPr/>
              <w:t xml:space="preserve"> </w:t>
            </w:r>
            <w:r w:rsidR="00FB4672">
              <w:rPr/>
              <w:t>seo</w:t>
            </w:r>
            <w:r w:rsidR="00FB4672">
              <w:rPr/>
              <w:t xml:space="preserve"> </w:t>
            </w:r>
            <w:r w:rsidR="00FB4672">
              <w:rPr/>
              <w:t>ar</w:t>
            </w:r>
            <w:r w:rsidR="00FB4672">
              <w:rPr/>
              <w:t xml:space="preserve"> </w:t>
            </w:r>
            <w:r w:rsidR="00FB4672">
              <w:rPr/>
              <w:t>shuíomh</w:t>
            </w:r>
            <w:r w:rsidR="00FB4672">
              <w:rPr/>
              <w:t xml:space="preserve"> </w:t>
            </w:r>
            <w:r w:rsidR="42D07833">
              <w:rPr/>
              <w:t>g</w:t>
            </w:r>
            <w:r w:rsidR="00FB4672">
              <w:rPr/>
              <w:t>réasáin</w:t>
            </w:r>
            <w:r w:rsidR="00FB4672">
              <w:rPr/>
              <w:t xml:space="preserve"> CNCM? (</w:t>
            </w:r>
            <w:r w:rsidR="00FB4672">
              <w:rPr/>
              <w:t>scríobh</w:t>
            </w:r>
            <w:r w:rsidR="00FB4672">
              <w:rPr/>
              <w:t xml:space="preserve"> </w:t>
            </w:r>
            <w:r w:rsidR="00FB4672">
              <w:rPr/>
              <w:t>Tá</w:t>
            </w:r>
            <w:r w:rsidR="00FB4672">
              <w:rPr/>
              <w:t xml:space="preserve"> </w:t>
            </w:r>
            <w:r w:rsidR="00FB4672">
              <w:rPr/>
              <w:t>nó</w:t>
            </w:r>
            <w:r w:rsidR="00FB4672">
              <w:rPr/>
              <w:t xml:space="preserve"> </w:t>
            </w:r>
            <w:r w:rsidR="00FB4672">
              <w:rPr/>
              <w:t>Níl</w:t>
            </w:r>
            <w:r w:rsidR="00FB4672">
              <w:rPr/>
              <w:t xml:space="preserve"> </w:t>
            </w:r>
            <w:r w:rsidR="00FB4672">
              <w:rPr/>
              <w:t>sa</w:t>
            </w:r>
            <w:r w:rsidR="00FB4672">
              <w:rPr/>
              <w:t xml:space="preserve"> </w:t>
            </w:r>
            <w:r w:rsidR="00FB4672">
              <w:rPr/>
              <w:t>spás</w:t>
            </w:r>
            <w:r w:rsidR="00FB4672">
              <w:rPr/>
              <w:t xml:space="preserve"> </w:t>
            </w:r>
            <w:r w:rsidR="52BC5146">
              <w:rPr/>
              <w:t>anseo</w:t>
            </w:r>
            <w:r w:rsidR="00FB4672">
              <w:rPr/>
              <w:t xml:space="preserve">, le do </w:t>
            </w:r>
            <w:r w:rsidR="00FB4672">
              <w:rPr/>
              <w:t>thoil</w:t>
            </w:r>
            <w:r w:rsidR="00FB4672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2CDCB712" w14:textId="77777777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Pr="00262C61" w:rsidR="00FB4672" w:rsidTr="2185F329" w14:paraId="0C5F68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FFFFFF" w:themeColor="background1" w:sz="18" w:space="0"/>
            </w:tcBorders>
            <w:tcMar/>
          </w:tcPr>
          <w:p w:rsidRPr="00262C61" w:rsidR="00FB4672" w:rsidP="2185F329" w:rsidRDefault="00FB4672" w14:paraId="730CD020" w14:textId="6313A663">
            <w:pPr>
              <w:spacing w:after="120" w:line="276" w:lineRule="auto"/>
              <w:rPr>
                <w:lang w:val="gd-IE"/>
              </w:rPr>
            </w:pPr>
            <w:r w:rsidRPr="2185F329" w:rsidR="00FB4672">
              <w:rPr>
                <w:lang w:val="gd-IE"/>
              </w:rPr>
              <w:t xml:space="preserve">Ar mhaith leat go bhfoilseofaí d’aighneacht scríofa ar shuíomh </w:t>
            </w:r>
            <w:r w:rsidRPr="2185F329" w:rsidR="0630F9EB">
              <w:rPr>
                <w:lang w:val="gd-IE"/>
              </w:rPr>
              <w:t>g</w:t>
            </w:r>
            <w:r w:rsidRPr="2185F329" w:rsidR="00FB4672">
              <w:rPr>
                <w:lang w:val="gd-IE"/>
              </w:rPr>
              <w:t xml:space="preserve">réasáin CNCM? (scríobh </w:t>
            </w:r>
            <w:r w:rsidRPr="2185F329" w:rsidR="5FC7FB5F">
              <w:rPr>
                <w:lang w:val="gd-IE"/>
              </w:rPr>
              <w:t>T</w:t>
            </w:r>
            <w:r w:rsidRPr="2185F329" w:rsidR="00FB4672">
              <w:rPr>
                <w:lang w:val="gd-IE"/>
              </w:rPr>
              <w:t xml:space="preserve">á nó </w:t>
            </w:r>
            <w:r w:rsidRPr="2185F329" w:rsidR="28AAB086">
              <w:rPr>
                <w:lang w:val="gd-IE"/>
              </w:rPr>
              <w:t>N</w:t>
            </w:r>
            <w:r w:rsidRPr="2185F329" w:rsidR="00FB4672">
              <w:rPr>
                <w:lang w:val="gd-IE"/>
              </w:rPr>
              <w:t xml:space="preserve">íl sa spás </w:t>
            </w:r>
            <w:r w:rsidRPr="2185F329" w:rsidR="1B70F8F5">
              <w:rPr>
                <w:lang w:val="gd-IE"/>
              </w:rPr>
              <w:t>anseo, le do thoil</w:t>
            </w:r>
            <w:r w:rsidRPr="2185F329" w:rsidR="00FB4672">
              <w:rPr>
                <w:lang w:val="gd-IE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FFFFFF" w:themeColor="background1" w:sz="18" w:space="0"/>
            </w:tcBorders>
            <w:tcMar/>
          </w:tcPr>
          <w:p w:rsidRPr="00262C61" w:rsidR="00FB4672" w:rsidP="00D40123" w:rsidRDefault="00FB4672" w14:paraId="4D9947AC" w14:textId="77777777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:rsidRPr="00262C61" w:rsidR="00FB4672" w:rsidP="00FB4672" w:rsidRDefault="00FB4672" w14:paraId="433DA57B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="2185F329" w:rsidP="2185F329" w:rsidRDefault="2185F329" w14:noSpellErr="1" w14:paraId="19217BC3" w14:textId="6C5D1873">
      <w:pPr>
        <w:pStyle w:val="Normal"/>
        <w:spacing w:line="276" w:lineRule="auto"/>
        <w:rPr>
          <w:rFonts w:ascii="Lato" w:hAnsi="Lato" w:cs="Calibri" w:cstheme="minorAscii"/>
          <w:sz w:val="21"/>
          <w:szCs w:val="21"/>
          <w:lang w:val="gd-IE" w:eastAsia="ja-JP"/>
        </w:rPr>
      </w:pPr>
    </w:p>
    <w:p w:rsidR="2185F329" w:rsidP="2185F329" w:rsidRDefault="2185F329" w14:paraId="0F091125" w14:textId="104F8491">
      <w:pPr>
        <w:spacing w:line="276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gd-IE"/>
        </w:rPr>
      </w:pPr>
    </w:p>
    <w:p w:rsidR="2185F329" w:rsidP="2185F329" w:rsidRDefault="2185F329" w14:paraId="67D962D2" w14:textId="3148619A">
      <w:pPr>
        <w:pStyle w:val="Normal"/>
        <w:spacing w:line="276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gd-IE"/>
        </w:rPr>
      </w:pPr>
    </w:p>
    <w:p w:rsidRPr="00262C61" w:rsidR="00FB4672" w:rsidP="00FB4672" w:rsidRDefault="00FB4672" w14:paraId="0290E4ED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262C61">
        <w:rPr>
          <w:rFonts w:ascii="Lato" w:hAnsi="Lato" w:cstheme="minorHAnsi"/>
          <w:sz w:val="21"/>
          <w:szCs w:val="21"/>
          <w:lang w:val="ga-IE" w:eastAsia="ja-JP"/>
        </w:rPr>
        <w:t xml:space="preserve">Má tá do thuairimí á nochtadh agat thar ceann </w:t>
      </w:r>
      <w:r w:rsidRPr="00262C61">
        <w:rPr>
          <w:rFonts w:ascii="Lato" w:hAnsi="Lato" w:cstheme="minorHAnsi"/>
          <w:b/>
          <w:bCs/>
          <w:sz w:val="21"/>
          <w:szCs w:val="21"/>
          <w:lang w:val="ga-IE" w:eastAsia="ja-JP"/>
        </w:rPr>
        <w:t>eagraíochta nó grúpa</w:t>
      </w:r>
      <w:r w:rsidRPr="00262C61">
        <w:rPr>
          <w:rFonts w:ascii="Lato" w:hAnsi="Lato" w:cstheme="minorHAnsi"/>
          <w:sz w:val="21"/>
          <w:szCs w:val="21"/>
          <w:lang w:val="ga-IE" w:eastAsia="ja-JP"/>
        </w:rPr>
        <w:t>, tabhair sonraí thíos le do thoil.</w:t>
      </w:r>
    </w:p>
    <w:p w:rsidRPr="00262C61" w:rsidR="00FB4672" w:rsidP="00FB4672" w:rsidRDefault="00FB4672" w14:paraId="0BAB092E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Pr="00262C61" w:rsidR="00FB4672" w:rsidTr="2185F329" w14:paraId="39A063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23CF5F" w:sz="24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3B8BDC37" w14:textId="77777777">
            <w:pPr>
              <w:spacing w:before="120" w:after="120" w:line="276" w:lineRule="auto"/>
              <w:ind w:left="462" w:hanging="462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Ainm: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23CF5F" w:sz="24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7F8C04C8" w14:textId="77777777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Pr="00262C61" w:rsidR="00FB4672" w:rsidTr="2185F329" w14:paraId="1CCD8B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590D1639" w14:textId="77777777">
            <w:pPr>
              <w:spacing w:before="120" w:after="120"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Seoladh ríomhphoist: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661A5F79" w14:textId="77777777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Pr="00262C61" w:rsidR="00FB4672" w:rsidTr="2185F329" w14:paraId="414298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147A5348" w14:textId="77777777">
            <w:pPr>
              <w:spacing w:before="120" w:after="120" w:line="276" w:lineRule="auto"/>
              <w:rPr>
                <w:i/>
                <w:iCs/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262C61">
              <w:rPr>
                <w:lang w:val="ga-IE"/>
              </w:rPr>
              <w:t>Ainm na heagraíochta/grúpa: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33D9B006" w14:textId="77777777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Pr="00262C61" w:rsidR="00FB4672" w:rsidTr="2185F329" w14:paraId="0B00C5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2185F329" w:rsidRDefault="00FB4672" w14:paraId="32EF4973" w14:textId="30D3E319">
            <w:pPr>
              <w:spacing w:after="120" w:line="276" w:lineRule="auto"/>
              <w:rPr>
                <w:lang w:val="gd-IE"/>
              </w:rPr>
            </w:pPr>
            <w:r w:rsidRPr="2185F329" w:rsidR="00FB4672">
              <w:rPr>
                <w:lang w:val="gd-IE"/>
              </w:rPr>
              <w:t xml:space="preserve">Ar mhaith le d’eagraíocht a bheith liostaithe mar rannpháirtí sa chomhairliúchán seo ar shuíomh </w:t>
            </w:r>
            <w:r w:rsidRPr="2185F329" w:rsidR="550FF0C5">
              <w:rPr>
                <w:lang w:val="gd-IE"/>
              </w:rPr>
              <w:t>g</w:t>
            </w:r>
            <w:r w:rsidRPr="2185F329" w:rsidR="00FB4672">
              <w:rPr>
                <w:lang w:val="gd-IE"/>
              </w:rPr>
              <w:t xml:space="preserve">réasáin CNCM? (scríobh </w:t>
            </w:r>
            <w:r w:rsidRPr="2185F329" w:rsidR="3A37E85F">
              <w:rPr>
                <w:lang w:val="gd-IE"/>
              </w:rPr>
              <w:t>T</w:t>
            </w:r>
            <w:r w:rsidRPr="2185F329" w:rsidR="00FB4672">
              <w:rPr>
                <w:lang w:val="gd-IE"/>
              </w:rPr>
              <w:t xml:space="preserve">á nó </w:t>
            </w:r>
            <w:r w:rsidRPr="2185F329" w:rsidR="55F18439">
              <w:rPr>
                <w:lang w:val="gd-IE"/>
              </w:rPr>
              <w:t>N</w:t>
            </w:r>
            <w:r w:rsidRPr="2185F329" w:rsidR="00FB4672">
              <w:rPr>
                <w:lang w:val="gd-IE"/>
              </w:rPr>
              <w:t xml:space="preserve">íl sa spás </w:t>
            </w:r>
            <w:r w:rsidRPr="2185F329" w:rsidR="38AF26C2">
              <w:rPr>
                <w:lang w:val="gd-IE"/>
              </w:rPr>
              <w:t>anseo, le do thoil</w:t>
            </w:r>
            <w:r w:rsidRPr="2185F329" w:rsidR="00FB4672">
              <w:rPr>
                <w:lang w:val="gd-IE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tcMar/>
          </w:tcPr>
          <w:p w:rsidRPr="00262C61" w:rsidR="00FB4672" w:rsidP="00D40123" w:rsidRDefault="00FB4672" w14:paraId="20E1A196" w14:textId="77777777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Pr="00262C61" w:rsidR="00FB4672" w:rsidTr="2185F329" w14:paraId="18E7590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color="FFFFFF" w:themeColor="background1" w:sz="18" w:space="0"/>
            </w:tcBorders>
            <w:tcMar/>
          </w:tcPr>
          <w:p w:rsidRPr="00262C61" w:rsidR="00FB4672" w:rsidP="2185F329" w:rsidRDefault="00FB4672" w14:paraId="379410C3" w14:textId="1C05D3B4">
            <w:pPr>
              <w:spacing w:after="120" w:line="276" w:lineRule="auto"/>
              <w:rPr>
                <w:lang w:val="gd-IE"/>
              </w:rPr>
            </w:pPr>
            <w:r w:rsidRPr="2185F329" w:rsidR="00FB4672">
              <w:rPr>
                <w:lang w:val="gd-IE"/>
              </w:rPr>
              <w:t xml:space="preserve">Ar mhaith le d’eagraíocht go bhfoilseofaí an aighneacht scríofa seo ar shuíomh </w:t>
            </w:r>
            <w:r w:rsidRPr="2185F329" w:rsidR="01DF94D4">
              <w:rPr>
                <w:lang w:val="gd-IE"/>
              </w:rPr>
              <w:t>g</w:t>
            </w:r>
            <w:r w:rsidRPr="2185F329" w:rsidR="00FB4672">
              <w:rPr>
                <w:lang w:val="gd-IE"/>
              </w:rPr>
              <w:t xml:space="preserve">réasáin CNCM? (scríobh </w:t>
            </w:r>
            <w:r w:rsidRPr="2185F329" w:rsidR="13243091">
              <w:rPr>
                <w:lang w:val="gd-IE"/>
              </w:rPr>
              <w:t>T</w:t>
            </w:r>
            <w:r w:rsidRPr="2185F329" w:rsidR="00FB4672">
              <w:rPr>
                <w:lang w:val="gd-IE"/>
              </w:rPr>
              <w:t xml:space="preserve">á nó </w:t>
            </w:r>
            <w:r w:rsidRPr="2185F329" w:rsidR="6FBB3966">
              <w:rPr>
                <w:lang w:val="gd-IE"/>
              </w:rPr>
              <w:t>N</w:t>
            </w:r>
            <w:r w:rsidRPr="2185F329" w:rsidR="00FB4672">
              <w:rPr>
                <w:lang w:val="gd-IE"/>
              </w:rPr>
              <w:t xml:space="preserve">íl sa spás </w:t>
            </w:r>
            <w:r w:rsidRPr="2185F329" w:rsidR="2B9B5BAA">
              <w:rPr>
                <w:lang w:val="gd-IE"/>
              </w:rPr>
              <w:t>anseo, le do thoil</w:t>
            </w:r>
            <w:r w:rsidRPr="2185F329" w:rsidR="00FB4672">
              <w:rPr>
                <w:lang w:val="gd-IE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color="FFFFFF" w:themeColor="background1" w:sz="18" w:space="0"/>
            </w:tcBorders>
            <w:tcMar/>
          </w:tcPr>
          <w:p w:rsidRPr="00262C61" w:rsidR="00FB4672" w:rsidP="00D40123" w:rsidRDefault="00FB4672" w14:paraId="4653D38B" w14:textId="77777777">
            <w:pPr>
              <w:spacing w:line="276" w:lineRule="auto"/>
              <w:ind w:left="325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:rsidRPr="00D8466A" w:rsidR="00C84EAD" w:rsidP="002F174E" w:rsidRDefault="00C84EAD" w14:paraId="299C9759" w14:textId="77777777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:rsidR="00C84EAD" w:rsidP="002F174E" w:rsidRDefault="00C84EAD" w14:paraId="5960A54A" w14:textId="77777777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</w:rPr>
      </w:pPr>
      <w:bookmarkStart w:name="_Toc139622344" w:id="0"/>
    </w:p>
    <w:p w:rsidR="00C84EAD" w:rsidP="002F174E" w:rsidRDefault="00C84EAD" w14:paraId="552C8E4F" w14:textId="77777777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</w:rPr>
      </w:pPr>
    </w:p>
    <w:p w:rsidRPr="00B8413D" w:rsidR="00CB3CE9" w:rsidP="2185F329" w:rsidRDefault="002E0392" w14:paraId="3FC7092C" w14:textId="0671B264">
      <w:pPr>
        <w:keepNext w:val="1"/>
        <w:keepLines w:val="1"/>
        <w:pBdr>
          <w:bottom w:val="single" w:color="167336" w:sz="24" w:space="1"/>
        </w:pBdr>
        <w:spacing w:before="360" w:after="120" w:line="276" w:lineRule="auto"/>
        <w:outlineLvl w:val="0"/>
        <w:rPr>
          <w:rFonts w:ascii="Lato" w:hAnsi="Lato" w:eastAsia="" w:cs="Times New Roman" w:eastAsiaTheme="majorEastAsia" w:cstheme="majorBidi"/>
          <w:b w:val="1"/>
          <w:bCs w:val="1"/>
          <w:color w:val="167336"/>
          <w:sz w:val="28"/>
          <w:szCs w:val="28"/>
          <w:lang w:eastAsia="ja-JP"/>
        </w:rPr>
      </w:pPr>
      <w:r w:rsidRPr="2185F329" w:rsidR="002E0392">
        <w:rPr>
          <w:rFonts w:ascii="Lato" w:hAnsi="Lato" w:eastAsia="" w:cs="Times New Roman" w:eastAsiaTheme="majorEastAsia" w:cstheme="majorBidi"/>
          <w:b w:val="1"/>
          <w:bCs w:val="1"/>
          <w:color w:val="167336"/>
          <w:sz w:val="28"/>
          <w:szCs w:val="28"/>
          <w:lang w:eastAsia="ja-JP"/>
        </w:rPr>
        <w:t>Ceisteanna</w:t>
      </w:r>
      <w:r w:rsidRPr="2185F329" w:rsidR="002E0392">
        <w:rPr>
          <w:rFonts w:ascii="Lato" w:hAnsi="Lato" w:eastAsia="" w:cs="Times New Roman" w:eastAsiaTheme="majorEastAsia" w:cstheme="majorBidi"/>
          <w:b w:val="1"/>
          <w:bCs w:val="1"/>
          <w:color w:val="167336"/>
          <w:sz w:val="28"/>
          <w:szCs w:val="28"/>
          <w:lang w:eastAsia="ja-JP"/>
        </w:rPr>
        <w:t xml:space="preserve"> le </w:t>
      </w:r>
      <w:r w:rsidRPr="2185F329" w:rsidR="002E0392">
        <w:rPr>
          <w:rFonts w:ascii="Lato" w:hAnsi="Lato" w:eastAsia="" w:cs="Times New Roman" w:eastAsiaTheme="majorEastAsia" w:cstheme="majorBidi"/>
          <w:b w:val="1"/>
          <w:bCs w:val="1"/>
          <w:color w:val="167336"/>
          <w:sz w:val="28"/>
          <w:szCs w:val="28"/>
          <w:lang w:eastAsia="ja-JP"/>
        </w:rPr>
        <w:t>Bre</w:t>
      </w:r>
      <w:r w:rsidRPr="2185F329" w:rsidR="41462D60">
        <w:rPr>
          <w:rFonts w:ascii="Lato" w:hAnsi="Lato" w:eastAsia="" w:cs="Times New Roman" w:eastAsiaTheme="majorEastAsia" w:cstheme="majorBidi"/>
          <w:b w:val="1"/>
          <w:bCs w:val="1"/>
          <w:color w:val="167336"/>
          <w:sz w:val="28"/>
          <w:szCs w:val="28"/>
          <w:lang w:eastAsia="ja-JP"/>
        </w:rPr>
        <w:t>ithniú</w:t>
      </w:r>
    </w:p>
    <w:p w:rsidRPr="00B01FD2" w:rsidR="001C411C" w:rsidP="002F174E" w:rsidRDefault="001C411C" w14:paraId="629283F0" w14:textId="665AD0EF">
      <w:pPr>
        <w:spacing w:line="276" w:lineRule="auto"/>
        <w:rPr>
          <w:rFonts w:ascii="Lato" w:hAnsi="Lato" w:eastAsia="Times New Roman" w:cstheme="minorHAnsi"/>
          <w:color w:val="538135" w:themeColor="accent6" w:themeShade="BF"/>
          <w:sz w:val="21"/>
          <w:szCs w:val="21"/>
          <w:lang w:val="en-GB" w:eastAsia="en-GB"/>
        </w:rPr>
      </w:pPr>
    </w:p>
    <w:bookmarkEnd w:id="0"/>
    <w:p w:rsidRPr="00E50A12" w:rsidR="00C2440B" w:rsidP="00996397" w:rsidRDefault="00750760" w14:paraId="6AE3B4FA" w14:textId="6496911C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357" w:hanging="357"/>
        <w:textAlignment w:val="baseline"/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</w:pP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Príomhscileanna</w:t>
      </w:r>
      <w:proofErr w:type="spellEnd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 xml:space="preserve"> </w:t>
      </w: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na</w:t>
      </w:r>
      <w:proofErr w:type="spellEnd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 xml:space="preserve"> </w:t>
      </w: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Sraithe</w:t>
      </w:r>
      <w:proofErr w:type="spellEnd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 xml:space="preserve"> </w:t>
      </w: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Sóisearaí</w:t>
      </w:r>
      <w:proofErr w:type="spellEnd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 xml:space="preserve"> </w:t>
      </w: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agus</w:t>
      </w:r>
      <w:proofErr w:type="spellEnd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 xml:space="preserve"> ag </w:t>
      </w: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foghlaim</w:t>
      </w:r>
      <w:proofErr w:type="spellEnd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 xml:space="preserve"> </w:t>
      </w: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nuatheangacha</w:t>
      </w:r>
      <w:proofErr w:type="spellEnd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 xml:space="preserve"> </w:t>
      </w:r>
      <w:proofErr w:type="spellStart"/>
      <w:r w:rsidRPr="00750760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iasachta</w:t>
      </w:r>
      <w:proofErr w:type="spellEnd"/>
      <w:r w:rsidRPr="00E50A12" w:rsidR="00C2440B">
        <w:rPr>
          <w:rStyle w:val="eop"/>
          <w:rFonts w:ascii="Lato" w:hAnsi="Lato" w:cstheme="minorHAnsi"/>
          <w:b/>
          <w:bCs/>
          <w:color w:val="538135" w:themeColor="accent6" w:themeShade="BF"/>
          <w:sz w:val="21"/>
          <w:szCs w:val="21"/>
        </w:rPr>
        <w:t>:</w:t>
      </w:r>
    </w:p>
    <w:p w:rsidRPr="002707C1" w:rsidR="00C2440B" w:rsidP="2185F329" w:rsidRDefault="00173A8B" w14:paraId="78A63559" w14:textId="15FB054C">
      <w:pPr>
        <w:pStyle w:val="paragraph"/>
        <w:spacing w:before="0" w:beforeAutospacing="off" w:after="0" w:afterAutospacing="off" w:line="276" w:lineRule="auto"/>
        <w:textAlignment w:val="baseline"/>
        <w:rPr>
          <w:rFonts w:ascii="Lato" w:hAnsi="Lato" w:cs="Calibri" w:cstheme="minorAscii"/>
          <w:sz w:val="21"/>
          <w:szCs w:val="21"/>
        </w:rPr>
      </w:pPr>
      <w:r w:rsidRPr="2185F329" w:rsidR="00173A8B">
        <w:rPr>
          <w:rStyle w:val="normaltextrun"/>
          <w:rFonts w:ascii="Lato" w:hAnsi="Lato"/>
          <w:sz w:val="21"/>
          <w:szCs w:val="21"/>
          <w:lang w:val="gd-IE"/>
        </w:rPr>
        <w:t xml:space="preserve">Cad iad </w:t>
      </w:r>
      <w:r w:rsidRPr="2185F329" w:rsidR="2B4ED648">
        <w:rPr>
          <w:rStyle w:val="normaltextrun"/>
          <w:rFonts w:ascii="Lato" w:hAnsi="Lato"/>
          <w:sz w:val="21"/>
          <w:szCs w:val="21"/>
          <w:lang w:val="gd-IE"/>
        </w:rPr>
        <w:t xml:space="preserve">na tuairimí atá agat maidir leis </w:t>
      </w:r>
      <w:r w:rsidRPr="2185F329" w:rsidR="00D90F2A">
        <w:rPr>
          <w:rFonts w:ascii="Lato" w:hAnsi="Lato" w:cs="Calibri" w:cstheme="minorAscii"/>
          <w:sz w:val="21"/>
          <w:szCs w:val="21"/>
        </w:rPr>
        <w:t>na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naisc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idir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Nuatheangacha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Iasachta </w:t>
      </w:r>
      <w:r w:rsidRPr="2185F329" w:rsidR="00D90F2A">
        <w:rPr>
          <w:rFonts w:ascii="Lato" w:hAnsi="Lato" w:cs="Calibri" w:cstheme="minorAscii"/>
          <w:sz w:val="21"/>
          <w:szCs w:val="21"/>
        </w:rPr>
        <w:t>na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Sraithe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Sóisearaí</w:t>
      </w:r>
      <w:r w:rsidRPr="2185F329" w:rsidR="7B3605A2">
        <w:rPr>
          <w:rFonts w:ascii="Lato" w:hAnsi="Lato" w:cs="Calibri" w:cstheme="minorAscii"/>
          <w:sz w:val="21"/>
          <w:szCs w:val="21"/>
        </w:rPr>
        <w:t xml:space="preserve"> a </w:t>
      </w:r>
      <w:r w:rsidRPr="2185F329" w:rsidR="7B3605A2">
        <w:rPr>
          <w:rFonts w:ascii="Lato" w:hAnsi="Lato" w:cs="Calibri" w:cstheme="minorAscii"/>
          <w:sz w:val="21"/>
          <w:szCs w:val="21"/>
        </w:rPr>
        <w:t>fhoghlaim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agus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Príomhscileanna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na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Sraithe</w:t>
      </w:r>
      <w:r w:rsidRPr="2185F329" w:rsidR="00D90F2A">
        <w:rPr>
          <w:rFonts w:ascii="Lato" w:hAnsi="Lato" w:cs="Calibri" w:cstheme="minorAscii"/>
          <w:sz w:val="21"/>
          <w:szCs w:val="21"/>
        </w:rPr>
        <w:t xml:space="preserve"> </w:t>
      </w:r>
      <w:r w:rsidRPr="2185F329" w:rsidR="00D90F2A">
        <w:rPr>
          <w:rFonts w:ascii="Lato" w:hAnsi="Lato" w:cs="Calibri" w:cstheme="minorAscii"/>
          <w:sz w:val="21"/>
          <w:szCs w:val="21"/>
        </w:rPr>
        <w:t>Sóisearaí</w:t>
      </w:r>
      <w:r w:rsidRPr="2185F329" w:rsidR="5BA6280F">
        <w:rPr>
          <w:rFonts w:ascii="Lato" w:hAnsi="Lato" w:cs="Calibri" w:cstheme="minorAscii"/>
          <w:sz w:val="21"/>
          <w:szCs w:val="21"/>
        </w:rPr>
        <w:t xml:space="preserve"> a fhorbairt</w:t>
      </w:r>
      <w:r w:rsidRPr="2185F329" w:rsidR="00B7264B">
        <w:rPr>
          <w:rFonts w:ascii="Lato" w:hAnsi="Lato" w:cs="Calibri" w:cstheme="minorAscii"/>
          <w:sz w:val="21"/>
          <w:szCs w:val="21"/>
        </w:rPr>
        <w:t xml:space="preserve">? </w:t>
      </w:r>
    </w:p>
    <w:p w:rsidR="2185F329" w:rsidP="2185F329" w:rsidRDefault="2185F329" w14:paraId="2AC9E307" w14:textId="08D2AB47">
      <w:pPr>
        <w:pStyle w:val="paragraph"/>
        <w:spacing w:before="0" w:beforeAutospacing="off" w:after="0" w:afterAutospacing="off" w:line="276" w:lineRule="auto"/>
        <w:rPr>
          <w:rFonts w:ascii="Lato" w:hAnsi="Lato" w:cs="Calibri" w:cstheme="minorAscii"/>
          <w:sz w:val="21"/>
          <w:szCs w:val="21"/>
        </w:rPr>
      </w:pPr>
    </w:p>
    <w:p w:rsidR="005A34F9" w:rsidP="00C2440B" w:rsidRDefault="005A34F9" w14:paraId="7BFB7F12" w14:textId="77777777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:rsidRPr="00D8466A" w:rsidR="00C2440B" w:rsidP="00C2440B" w:rsidRDefault="009A5FE1" w14:paraId="74C64F01" w14:textId="13AC782E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Cuir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isteach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freagra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anseo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:rsidRPr="005A34F9" w:rsidR="00C2440B" w:rsidP="00C2440B" w:rsidRDefault="00C2440B" w14:paraId="148F1B13" w14:textId="77777777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</w:rPr>
      </w:pPr>
    </w:p>
    <w:p w:rsidRPr="005A34F9" w:rsidR="00C2440B" w:rsidP="002F174E" w:rsidRDefault="00C2440B" w14:paraId="48420AB1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:rsidRPr="005A34F9" w:rsidR="00B346C9" w:rsidP="002F174E" w:rsidRDefault="00B346C9" w14:paraId="200479C5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:rsidRPr="00B01FD2" w:rsidR="004536D5" w:rsidP="2185F329" w:rsidRDefault="008F0213" w14:paraId="0D679CBF" w14:textId="2F90E236">
      <w:pPr>
        <w:pStyle w:val="paragraph"/>
        <w:numPr>
          <w:ilvl w:val="0"/>
          <w:numId w:val="19"/>
        </w:numPr>
        <w:spacing w:before="0" w:beforeAutospacing="off" w:after="0" w:afterAutospacing="off" w:line="276" w:lineRule="auto"/>
        <w:ind w:left="357" w:hanging="357"/>
        <w:textAlignment w:val="baseline"/>
        <w:rPr>
          <w:rFonts w:ascii="Lato" w:hAnsi="Lato" w:cs="Calibri" w:cstheme="minorAscii"/>
          <w:b w:val="1"/>
          <w:bCs w:val="1"/>
          <w:color w:val="538135" w:themeColor="accent6" w:themeShade="BF"/>
          <w:sz w:val="21"/>
          <w:szCs w:val="21"/>
          <w:u w:val="single"/>
        </w:rPr>
      </w:pPr>
      <w:r w:rsidRPr="2185F329" w:rsidR="742E3CD5">
        <w:rPr>
          <w:rStyle w:val="normaltextrun"/>
          <w:rFonts w:ascii="Lato" w:hAnsi="Lato" w:cs="Calibri" w:cstheme="minorAscii"/>
          <w:b w:val="1"/>
          <w:bCs w:val="1"/>
          <w:color w:val="538135" w:themeColor="accent6" w:themeTint="FF" w:themeShade="BF"/>
          <w:sz w:val="21"/>
          <w:szCs w:val="21"/>
          <w:u w:val="single"/>
        </w:rPr>
        <w:t xml:space="preserve">Forbhreathnú </w:t>
      </w:r>
      <w:r w:rsidRPr="2185F329" w:rsidR="008F0213">
        <w:rPr>
          <w:rStyle w:val="normaltextrun"/>
          <w:rFonts w:ascii="Lato" w:hAnsi="Lato" w:cs="Calibri" w:cstheme="minorAscii"/>
          <w:b w:val="1"/>
          <w:bCs w:val="1"/>
          <w:color w:val="538135" w:themeColor="accent6" w:themeTint="FF" w:themeShade="BF"/>
          <w:sz w:val="21"/>
          <w:szCs w:val="21"/>
          <w:u w:val="single"/>
        </w:rPr>
        <w:t>ar</w:t>
      </w:r>
      <w:r w:rsidRPr="2185F329" w:rsidR="008F0213">
        <w:rPr>
          <w:rStyle w:val="normaltextrun"/>
          <w:rFonts w:ascii="Lato" w:hAnsi="Lato" w:cs="Calibri" w:cstheme="minorAscii"/>
          <w:b w:val="1"/>
          <w:bCs w:val="1"/>
          <w:color w:val="538135" w:themeColor="accent6" w:themeTint="FF" w:themeShade="BF"/>
          <w:sz w:val="21"/>
          <w:szCs w:val="21"/>
          <w:u w:val="single"/>
        </w:rPr>
        <w:t xml:space="preserve"> an </w:t>
      </w:r>
      <w:r w:rsidRPr="2185F329" w:rsidR="008F0213">
        <w:rPr>
          <w:rStyle w:val="normaltextrun"/>
          <w:rFonts w:ascii="Lato" w:hAnsi="Lato" w:cs="Calibri" w:cstheme="minorAscii"/>
          <w:b w:val="1"/>
          <w:bCs w:val="1"/>
          <w:color w:val="538135" w:themeColor="accent6" w:themeTint="FF" w:themeShade="BF"/>
          <w:sz w:val="21"/>
          <w:szCs w:val="21"/>
          <w:u w:val="single"/>
        </w:rPr>
        <w:t>gCúrsa</w:t>
      </w:r>
    </w:p>
    <w:p w:rsidRPr="00595E40" w:rsidR="00173A8B" w:rsidP="2185F329" w:rsidRDefault="00173A8B" w14:paraId="427A10DC" w14:textId="17E0CDE7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Lato" w:hAnsi="Lato"/>
          <w:sz w:val="21"/>
          <w:szCs w:val="21"/>
          <w:lang w:val="en-GB"/>
        </w:rPr>
      </w:pPr>
      <w:r w:rsidRPr="2185F329" w:rsidR="00173A8B">
        <w:rPr>
          <w:rStyle w:val="normaltextrun"/>
          <w:rFonts w:ascii="Lato" w:hAnsi="Lato"/>
          <w:sz w:val="21"/>
          <w:szCs w:val="21"/>
          <w:lang w:val="gd-IE"/>
        </w:rPr>
        <w:t xml:space="preserve">Cad iad do thuairimí ar </w:t>
      </w:r>
      <w:r w:rsidRPr="2185F329" w:rsidR="3001F2BF">
        <w:rPr>
          <w:rStyle w:val="normaltextrun"/>
          <w:rFonts w:ascii="Lato" w:hAnsi="Lato"/>
          <w:sz w:val="21"/>
          <w:szCs w:val="21"/>
          <w:lang w:val="gd-IE"/>
        </w:rPr>
        <w:t>fhorbhreathnú</w:t>
      </w:r>
      <w:r w:rsidRPr="2185F329" w:rsidR="00595E40">
        <w:rPr>
          <w:rStyle w:val="normaltextrun"/>
          <w:rFonts w:ascii="Lato" w:hAnsi="Lato"/>
          <w:sz w:val="21"/>
          <w:szCs w:val="21"/>
          <w:lang w:val="gd-IE"/>
        </w:rPr>
        <w:t xml:space="preserve"> an chúrsa</w:t>
      </w:r>
      <w:r w:rsidRPr="2185F329" w:rsidR="00595E40">
        <w:rPr>
          <w:rStyle w:val="normaltextrun"/>
          <w:rFonts w:ascii="Lato" w:hAnsi="Lato"/>
          <w:sz w:val="21"/>
          <w:szCs w:val="21"/>
          <w:lang w:val="en-GB"/>
        </w:rPr>
        <w:t xml:space="preserve">? </w:t>
      </w:r>
    </w:p>
    <w:p w:rsidRPr="00D8466A" w:rsidR="002F174E" w:rsidP="2185F329" w:rsidRDefault="002F174E" w14:paraId="5D321095" w14:textId="70398F29">
      <w:pPr>
        <w:pStyle w:val="paragraph"/>
        <w:spacing w:before="0" w:beforeAutospacing="off" w:after="0" w:afterAutospacing="off" w:line="276" w:lineRule="auto"/>
        <w:rPr>
          <w:rStyle w:val="normaltextrun"/>
          <w:rFonts w:ascii="Lato" w:hAnsi="Lato"/>
          <w:sz w:val="21"/>
          <w:szCs w:val="21"/>
          <w:lang w:val="en-GB"/>
        </w:rPr>
      </w:pPr>
    </w:p>
    <w:p w:rsidRPr="00D8466A" w:rsidR="002F174E" w:rsidP="2185F329" w:rsidRDefault="002F174E" w14:paraId="5EA7B034" w14:textId="085DB5FD">
      <w:pPr>
        <w:pStyle w:val="Normal"/>
        <w:spacing w:line="276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538135" w:themeColor="accent6" w:themeTint="FF" w:themeShade="BF"/>
          <w:sz w:val="21"/>
          <w:szCs w:val="21"/>
          <w:lang w:val="en-GB"/>
        </w:rPr>
      </w:pPr>
    </w:p>
    <w:p w:rsidRPr="00D8466A" w:rsidR="00C20AF2" w:rsidP="002F174E" w:rsidRDefault="009A5FE1" w14:paraId="3ACA42C9" w14:textId="2C454AC3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Cuir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isteach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freagra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anseo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:rsidRPr="005A34F9" w:rsidR="00C2440B" w:rsidP="002F174E" w:rsidRDefault="00C2440B" w14:paraId="5681BB3D" w14:textId="77777777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  <w:lang w:eastAsia="ja-JP"/>
        </w:rPr>
      </w:pPr>
    </w:p>
    <w:p w:rsidR="00C2440B" w:rsidP="002F174E" w:rsidRDefault="00C2440B" w14:paraId="7201589F" w14:textId="77777777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</w:rPr>
      </w:pPr>
    </w:p>
    <w:p w:rsidR="00F87BC0" w:rsidP="002F174E" w:rsidRDefault="00F87BC0" w14:paraId="4E7ABA6D" w14:textId="77777777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</w:rPr>
      </w:pPr>
    </w:p>
    <w:p w:rsidRPr="00B01FD2" w:rsidR="003143CD" w:rsidP="00996397" w:rsidRDefault="001A111C" w14:paraId="7F3B7039" w14:textId="1BAABA31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357" w:hanging="357"/>
        <w:textAlignment w:val="baseline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</w:pPr>
      <w:r w:rsidRPr="001A111C"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  <w:t xml:space="preserve">Teagasc </w:t>
      </w:r>
      <w:proofErr w:type="spellStart"/>
      <w:r w:rsidRPr="001A111C"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  <w:t>agus</w:t>
      </w:r>
      <w:proofErr w:type="spellEnd"/>
      <w:r w:rsidRPr="001A111C"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  <w:t xml:space="preserve"> </w:t>
      </w:r>
      <w:proofErr w:type="spellStart"/>
      <w:r w:rsidRPr="001A111C"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  <w:t>Foghlaim</w:t>
      </w:r>
      <w:proofErr w:type="spellEnd"/>
      <w:r w:rsidR="003143CD">
        <w:rPr>
          <w:rStyle w:val="normaltextrun"/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  <w:t>:</w:t>
      </w:r>
    </w:p>
    <w:p w:rsidRPr="000168B3" w:rsidR="005B5C3C" w:rsidP="2185F329" w:rsidRDefault="005B5C3C" w14:paraId="7C27E9B1" w14:textId="7D3330EA">
      <w:pPr>
        <w:pStyle w:val="paragraph"/>
        <w:spacing w:before="0" w:beforeAutospacing="off" w:after="0" w:afterAutospacing="off" w:line="276" w:lineRule="auto"/>
        <w:textAlignment w:val="baseline"/>
        <w:rPr>
          <w:rStyle w:val="normaltextrun"/>
          <w:rFonts w:ascii="Lato" w:hAnsi="Lato"/>
          <w:sz w:val="21"/>
          <w:szCs w:val="21"/>
          <w:lang w:val="gd-IE"/>
        </w:rPr>
      </w:pPr>
      <w:r w:rsidRPr="2185F329" w:rsidR="005B5C3C">
        <w:rPr>
          <w:rStyle w:val="normaltextrun"/>
          <w:rFonts w:ascii="Lato" w:hAnsi="Lato"/>
          <w:sz w:val="21"/>
          <w:szCs w:val="21"/>
          <w:lang w:val="gd-IE"/>
        </w:rPr>
        <w:t xml:space="preserve">Cad iad do thuairimí ar </w:t>
      </w:r>
      <w:r w:rsidRPr="2185F329" w:rsidR="39BBF298">
        <w:rPr>
          <w:rStyle w:val="normaltextrun"/>
          <w:rFonts w:ascii="Lato" w:hAnsi="Lato"/>
          <w:sz w:val="21"/>
          <w:szCs w:val="21"/>
          <w:lang w:val="gd-IE"/>
        </w:rPr>
        <w:t xml:space="preserve">na hathbhreithnithe a rinneadh ar </w:t>
      </w:r>
      <w:r w:rsidRPr="2185F329" w:rsidR="2A4DB881">
        <w:rPr>
          <w:rStyle w:val="normaltextrun"/>
          <w:rFonts w:ascii="Lato" w:hAnsi="Lato"/>
          <w:sz w:val="21"/>
          <w:szCs w:val="21"/>
          <w:lang w:val="gd-IE"/>
        </w:rPr>
        <w:t xml:space="preserve">an bpíosa faoin </w:t>
      </w:r>
      <w:r w:rsidRPr="2185F329" w:rsidR="005B5C3C">
        <w:rPr>
          <w:rStyle w:val="normaltextrun"/>
          <w:rFonts w:ascii="Lato" w:hAnsi="Lato"/>
          <w:sz w:val="21"/>
          <w:szCs w:val="21"/>
          <w:lang w:val="gd-IE"/>
        </w:rPr>
        <w:t>Teagaisc agus Foghl</w:t>
      </w:r>
      <w:r w:rsidRPr="2185F329" w:rsidR="13217554">
        <w:rPr>
          <w:rStyle w:val="normaltextrun"/>
          <w:rFonts w:ascii="Lato" w:hAnsi="Lato"/>
          <w:sz w:val="21"/>
          <w:szCs w:val="21"/>
          <w:lang w:val="gd-IE"/>
        </w:rPr>
        <w:t>aim</w:t>
      </w:r>
      <w:r w:rsidRPr="2185F329" w:rsidR="005B5C3C">
        <w:rPr>
          <w:rStyle w:val="normaltextrun"/>
          <w:rFonts w:ascii="Lato" w:hAnsi="Lato"/>
          <w:sz w:val="21"/>
          <w:szCs w:val="21"/>
          <w:lang w:val="gd-IE"/>
        </w:rPr>
        <w:t xml:space="preserve"> sa </w:t>
      </w:r>
      <w:r w:rsidRPr="2185F329" w:rsidR="005B5C3C">
        <w:rPr>
          <w:rStyle w:val="normaltextrun"/>
          <w:rFonts w:ascii="Lato" w:hAnsi="Lato"/>
          <w:sz w:val="21"/>
          <w:szCs w:val="21"/>
          <w:lang w:val="gd-IE"/>
        </w:rPr>
        <w:t>dréachtsonraíocht</w:t>
      </w:r>
      <w:r w:rsidRPr="2185F329" w:rsidR="005B5C3C">
        <w:rPr>
          <w:rStyle w:val="normaltextrun"/>
          <w:rFonts w:ascii="Lato" w:hAnsi="Lato"/>
          <w:sz w:val="21"/>
          <w:szCs w:val="21"/>
          <w:lang w:val="gd-IE"/>
        </w:rPr>
        <w:t xml:space="preserve">? Féadfaidh tú tagairt a dhéanamh do ghnéithe mar </w:t>
      </w:r>
      <w:r w:rsidRPr="2185F329" w:rsidR="4AF17564">
        <w:rPr>
          <w:rStyle w:val="normaltextrun"/>
          <w:rFonts w:ascii="Lato" w:hAnsi="Lato"/>
          <w:sz w:val="21"/>
          <w:szCs w:val="21"/>
          <w:lang w:val="gd-IE"/>
        </w:rPr>
        <w:t>leibhéil FTCE, ról téacsanna, punann teanga an scoláire agus/nó Léargais ar Shealbhú an Dara Teanga.</w:t>
      </w:r>
    </w:p>
    <w:p w:rsidR="2185F329" w:rsidP="2185F329" w:rsidRDefault="2185F329" w14:paraId="1D3C0FCD" w14:textId="4102227D">
      <w:pPr>
        <w:pStyle w:val="paragraph"/>
        <w:spacing w:before="0" w:beforeAutospacing="off" w:after="0" w:afterAutospacing="off" w:line="276" w:lineRule="auto"/>
        <w:rPr>
          <w:rStyle w:val="normaltextrun"/>
          <w:rFonts w:ascii="Lato" w:hAnsi="Lato"/>
          <w:sz w:val="21"/>
          <w:szCs w:val="21"/>
          <w:lang w:val="gd-IE"/>
        </w:rPr>
      </w:pPr>
    </w:p>
    <w:p w:rsidR="00B17274" w:rsidP="003143CD" w:rsidRDefault="00B17274" w14:paraId="1127ACDE" w14:textId="77777777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:rsidRPr="00D8466A" w:rsidR="003143CD" w:rsidP="003143CD" w:rsidRDefault="009A5FE1" w14:paraId="19991DCE" w14:textId="07ACF460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Cuir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isteach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freagra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anseo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:rsidRPr="005A34F9" w:rsidR="003143CD" w:rsidP="002F174E" w:rsidRDefault="003143CD" w14:paraId="50E7A8BE" w14:textId="77777777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</w:rPr>
      </w:pPr>
    </w:p>
    <w:p w:rsidRPr="005A34F9" w:rsidR="00B01FD2" w:rsidP="002F174E" w:rsidRDefault="00B01FD2" w14:paraId="21CFF3EE" w14:textId="77777777">
      <w:pPr>
        <w:spacing w:line="276" w:lineRule="auto"/>
        <w:rPr>
          <w:rStyle w:val="Bodybold"/>
          <w:rFonts w:ascii="Lato" w:hAnsi="Lato" w:cstheme="minorHAnsi"/>
          <w:b w:val="0"/>
          <w:bCs w:val="0"/>
          <w:sz w:val="21"/>
          <w:szCs w:val="21"/>
        </w:rPr>
      </w:pPr>
    </w:p>
    <w:p w:rsidRPr="00D8466A" w:rsidR="00C20AF2" w:rsidP="002F174E" w:rsidRDefault="00C20AF2" w14:paraId="7052FD3F" w14:textId="77777777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:rsidRPr="00FD6F4F" w:rsidR="0051108F" w:rsidP="00FD6F4F" w:rsidRDefault="00FD6F4F" w14:paraId="28C3A074" w14:textId="757F6481">
      <w:pPr>
        <w:pStyle w:val="ListParagraph"/>
        <w:numPr>
          <w:ilvl w:val="0"/>
          <w:numId w:val="19"/>
        </w:numPr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</w:pPr>
      <w:proofErr w:type="spellStart"/>
      <w:r w:rsidRPr="00FD6F4F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  <w:t>Snáitheanna</w:t>
      </w:r>
      <w:proofErr w:type="spellEnd"/>
      <w:r w:rsidRPr="00FD6F4F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FD6F4F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  <w:t>agus</w:t>
      </w:r>
      <w:proofErr w:type="spellEnd"/>
      <w:r w:rsidRPr="00FD6F4F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FD6F4F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  <w:t>Torthaí</w:t>
      </w:r>
      <w:proofErr w:type="spellEnd"/>
      <w:r w:rsidRPr="00FD6F4F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FD6F4F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u w:val="single"/>
          <w:lang w:val="en-GB" w:eastAsia="en-GB"/>
        </w:rPr>
        <w:t>Foghlama</w:t>
      </w:r>
      <w:proofErr w:type="spellEnd"/>
    </w:p>
    <w:p w:rsidR="00894E7A" w:rsidP="00996397" w:rsidRDefault="00894E7A" w14:paraId="2E422F56" w14:textId="77777777">
      <w:pPr>
        <w:rPr>
          <w:rStyle w:val="Strong"/>
          <w:lang w:val="en-GB" w:eastAsia="en-GB"/>
        </w:rPr>
      </w:pPr>
      <w:bookmarkStart w:name="_Hlk152838826" w:id="1"/>
    </w:p>
    <w:p w:rsidRPr="00F87BC0" w:rsidR="005A34F9" w:rsidP="00996397" w:rsidRDefault="00894E7A" w14:paraId="21404A31" w14:textId="635AD249">
      <w:pPr>
        <w:rPr>
          <w:rStyle w:val="Strong"/>
        </w:rPr>
      </w:pPr>
      <w:proofErr w:type="spellStart"/>
      <w:r w:rsidRPr="00894E7A">
        <w:rPr>
          <w:rStyle w:val="Strong"/>
          <w:lang w:val="en-GB" w:eastAsia="en-GB"/>
        </w:rPr>
        <w:t>Snáithe</w:t>
      </w:r>
      <w:proofErr w:type="spellEnd"/>
      <w:r w:rsidRPr="00894E7A">
        <w:rPr>
          <w:rStyle w:val="Strong"/>
          <w:lang w:val="en-GB" w:eastAsia="en-GB"/>
        </w:rPr>
        <w:t xml:space="preserve"> 1: </w:t>
      </w:r>
      <w:proofErr w:type="spellStart"/>
      <w:r w:rsidRPr="00894E7A">
        <w:rPr>
          <w:rStyle w:val="Strong"/>
          <w:lang w:val="en-GB" w:eastAsia="en-GB"/>
        </w:rPr>
        <w:t>Cumas</w:t>
      </w:r>
      <w:proofErr w:type="spellEnd"/>
      <w:r w:rsidRPr="00894E7A">
        <w:rPr>
          <w:rStyle w:val="Strong"/>
          <w:lang w:val="en-GB" w:eastAsia="en-GB"/>
        </w:rPr>
        <w:t xml:space="preserve"> </w:t>
      </w:r>
      <w:proofErr w:type="spellStart"/>
      <w:r w:rsidRPr="00894E7A">
        <w:rPr>
          <w:rStyle w:val="Strong"/>
          <w:lang w:val="en-GB" w:eastAsia="en-GB"/>
        </w:rPr>
        <w:t>cumarsáide</w:t>
      </w:r>
      <w:proofErr w:type="spellEnd"/>
    </w:p>
    <w:bookmarkEnd w:id="1"/>
    <w:p w:rsidR="006E1CA9" w:rsidP="2185F329" w:rsidRDefault="006E1CA9" w14:paraId="578E0E2E" w14:textId="6DC25AAF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</w:pPr>
      <w:r w:rsidRPr="2185F329" w:rsidR="006E1CA9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Cad iad do thuairimí ar Shnáithe 1 </w:t>
      </w:r>
      <w:r w:rsidR="009549D6">
        <w:rPr>
          <w:lang w:val="ga"/>
        </w:rPr>
        <w:t>athbhreithnithe</w:t>
      </w:r>
      <w:r w:rsidRPr="2185F329" w:rsidR="009549D6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 </w:t>
      </w:r>
      <w:r w:rsidRPr="2185F329" w:rsidR="006E1CA9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>agus ar na torthaí foghlama gaolmhara?</w:t>
      </w:r>
    </w:p>
    <w:p w:rsidRPr="00262C61" w:rsidR="006E1CA9" w:rsidP="006E1CA9" w:rsidRDefault="006E1CA9" w14:paraId="5E8D2529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:rsidR="00D8466A" w:rsidP="00C2440B" w:rsidRDefault="00D8466A" w14:paraId="5B9AB86D" w14:textId="3A1F77A6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Pr="00D8466A" w:rsidR="00B01FD2" w:rsidP="00C2440B" w:rsidRDefault="00B01FD2" w14:paraId="3F5B753F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Pr="00D8466A" w:rsidR="00D8466A" w:rsidP="2185F329" w:rsidRDefault="009A5FE1" w14:paraId="605A5C2E" w14:textId="14DC5C41">
      <w:pPr>
        <w:spacing w:line="276" w:lineRule="auto"/>
        <w:rPr>
          <w:rStyle w:val="Bodybold"/>
          <w:rFonts w:ascii="Lato" w:hAnsi="Lato" w:cs="Calibri" w:cstheme="minorAscii"/>
          <w:sz w:val="21"/>
          <w:szCs w:val="21"/>
        </w:rPr>
      </w:pP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Cuir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isteach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freagra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anseo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:</w:t>
      </w:r>
    </w:p>
    <w:p w:rsidRPr="00D8466A" w:rsidR="00B01FD2" w:rsidP="2185F329" w:rsidRDefault="00B01FD2" w14:paraId="64BA3507" w14:textId="34F9CD14">
      <w:pPr>
        <w:spacing w:line="276" w:lineRule="auto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</w:pPr>
    </w:p>
    <w:p w:rsidRPr="00D8466A" w:rsidR="00B01FD2" w:rsidP="2185F329" w:rsidRDefault="00B01FD2" w14:paraId="532FB534" w14:textId="792FAE34">
      <w:pPr>
        <w:pStyle w:val="Normal"/>
        <w:spacing w:before="0" w:beforeAutospacing="off" w:after="0" w:afterAutospacing="off" w:line="276" w:lineRule="auto"/>
        <w:ind w:left="780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</w:pPr>
    </w:p>
    <w:p w:rsidRPr="00D8466A" w:rsidR="00B01FD2" w:rsidP="2185F329" w:rsidRDefault="00B01FD2" w14:paraId="4F1BA704" w14:textId="0111F0F7">
      <w:pPr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IE"/>
        </w:rPr>
      </w:pPr>
    </w:p>
    <w:p w:rsidRPr="00D8466A" w:rsidR="00B01FD2" w:rsidP="2185F329" w:rsidRDefault="00B01FD2" w14:paraId="4D3A3519" w14:textId="39CFDE27">
      <w:pPr>
        <w:pStyle w:val="Normal"/>
        <w:rPr>
          <w:rFonts w:ascii="Lato" w:hAnsi="Lato" w:eastAsia="Lato" w:cs="Lato"/>
          <w:b w:val="0"/>
          <w:bCs w:val="0"/>
          <w:i w:val="0"/>
          <w:iCs w:val="0"/>
          <w:caps w:val="0"/>
          <w:smallCaps w:val="0"/>
          <w:noProof w:val="0"/>
          <w:color w:val="000000"/>
          <w:sz w:val="21"/>
          <w:szCs w:val="21"/>
          <w:shd w:val="clear" w:color="auto" w:fill="FFFFFF"/>
          <w:lang w:val="en-IE"/>
        </w:rPr>
      </w:pPr>
    </w:p>
    <w:p w:rsidR="00F45876" w:rsidP="00321E28" w:rsidRDefault="00F45876" w14:paraId="15779DFF" w14:textId="77777777">
      <w:pPr>
        <w:rPr>
          <w:rStyle w:val="Strong"/>
        </w:rPr>
      </w:pPr>
      <w:proofErr w:type="spellStart"/>
      <w:r w:rsidRPr="00F45876">
        <w:rPr>
          <w:rStyle w:val="Strong"/>
        </w:rPr>
        <w:t>Snáithe</w:t>
      </w:r>
      <w:proofErr w:type="spellEnd"/>
      <w:r w:rsidRPr="00F45876">
        <w:rPr>
          <w:rStyle w:val="Strong"/>
        </w:rPr>
        <w:t xml:space="preserve"> 2: </w:t>
      </w:r>
      <w:proofErr w:type="spellStart"/>
      <w:r w:rsidRPr="00F45876">
        <w:rPr>
          <w:rStyle w:val="Strong"/>
        </w:rPr>
        <w:t>Feasacht</w:t>
      </w:r>
      <w:proofErr w:type="spellEnd"/>
      <w:r w:rsidRPr="00F45876">
        <w:rPr>
          <w:rStyle w:val="Strong"/>
        </w:rPr>
        <w:t xml:space="preserve"> </w:t>
      </w:r>
      <w:proofErr w:type="spellStart"/>
      <w:r w:rsidRPr="00F45876">
        <w:rPr>
          <w:rStyle w:val="Strong"/>
        </w:rPr>
        <w:t>Teanga</w:t>
      </w:r>
      <w:proofErr w:type="spellEnd"/>
      <w:r w:rsidRPr="00F45876">
        <w:rPr>
          <w:rStyle w:val="Strong"/>
        </w:rPr>
        <w:t xml:space="preserve">  </w:t>
      </w:r>
    </w:p>
    <w:p w:rsidRPr="002242AB" w:rsidR="00321E28" w:rsidP="2185F329" w:rsidRDefault="00321E28" w14:paraId="2F92A3EE" w14:textId="60A17E47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</w:pPr>
      <w:r w:rsidRPr="2185F329" w:rsidR="00321E28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lastRenderedPageBreak/>
        <w:t xml:space="preserve">Cad iad do thuairimí ar Shnáithe 2 </w:t>
      </w:r>
      <w:r w:rsidR="009549D6">
        <w:rPr>
          <w:lang w:val="ga"/>
        </w:rPr>
        <w:t>athbhreithnithe</w:t>
      </w:r>
      <w:r w:rsidRPr="2185F329" w:rsidR="009549D6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 </w:t>
      </w:r>
      <w:r w:rsidRPr="2185F329" w:rsidR="00321E28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>agus ar na torthaí foghlama gaolmhara?</w:t>
      </w:r>
    </w:p>
    <w:p w:rsidR="00321E28" w:rsidP="0051108F" w:rsidRDefault="00321E28" w14:paraId="40F89491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:rsidRPr="00D8466A" w:rsidR="00D8466A" w:rsidP="00D8466A" w:rsidRDefault="009A5FE1" w14:paraId="1D57FBCE" w14:textId="7E54B159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Cuir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isteach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freagra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anseo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:rsidRPr="00D8466A" w:rsidR="00D8466A" w:rsidP="00C2440B" w:rsidRDefault="00D8466A" w14:paraId="642FEB05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="00D8466A" w:rsidP="00C2440B" w:rsidRDefault="00D8466A" w14:paraId="38ACFE1F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="00B346C9" w:rsidP="00C2440B" w:rsidRDefault="00B346C9" w14:paraId="79A3C3E0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Pr="00D8466A" w:rsidR="00B01FD2" w:rsidP="00C2440B" w:rsidRDefault="00B01FD2" w14:paraId="0271ABDE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Pr="00D8466A" w:rsidR="00D8466A" w:rsidP="00C2440B" w:rsidRDefault="00D8466A" w14:paraId="43A7BC38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="00F87BC0" w:rsidP="00265213" w:rsidRDefault="00F87BC0" w14:paraId="7B714FA9" w14:textId="77777777">
      <w:pPr>
        <w:rPr>
          <w:rStyle w:val="Strong"/>
        </w:rPr>
      </w:pPr>
    </w:p>
    <w:p w:rsidR="00F87BC0" w:rsidP="00265213" w:rsidRDefault="00F87BC0" w14:paraId="292B15AE" w14:textId="77777777">
      <w:pPr>
        <w:rPr>
          <w:rStyle w:val="Strong"/>
        </w:rPr>
      </w:pPr>
    </w:p>
    <w:p w:rsidR="00120C5B" w:rsidP="00321E28" w:rsidRDefault="00120C5B" w14:paraId="4C736057" w14:textId="77777777">
      <w:pPr>
        <w:rPr>
          <w:rStyle w:val="Strong"/>
        </w:rPr>
      </w:pPr>
      <w:proofErr w:type="spellStart"/>
      <w:r w:rsidRPr="00120C5B">
        <w:rPr>
          <w:rStyle w:val="Strong"/>
        </w:rPr>
        <w:t>Snáithe</w:t>
      </w:r>
      <w:proofErr w:type="spellEnd"/>
      <w:r w:rsidRPr="00120C5B">
        <w:rPr>
          <w:rStyle w:val="Strong"/>
        </w:rPr>
        <w:t xml:space="preserve"> 3: </w:t>
      </w:r>
      <w:proofErr w:type="spellStart"/>
      <w:r w:rsidRPr="00120C5B">
        <w:rPr>
          <w:rStyle w:val="Strong"/>
        </w:rPr>
        <w:t>Eolas</w:t>
      </w:r>
      <w:proofErr w:type="spellEnd"/>
      <w:r w:rsidRPr="00120C5B">
        <w:rPr>
          <w:rStyle w:val="Strong"/>
        </w:rPr>
        <w:t xml:space="preserve"> </w:t>
      </w:r>
      <w:proofErr w:type="spellStart"/>
      <w:r w:rsidRPr="00120C5B">
        <w:rPr>
          <w:rStyle w:val="Strong"/>
        </w:rPr>
        <w:t>soch-chultúrtha</w:t>
      </w:r>
      <w:proofErr w:type="spellEnd"/>
      <w:r w:rsidRPr="00120C5B">
        <w:rPr>
          <w:rStyle w:val="Strong"/>
        </w:rPr>
        <w:t xml:space="preserve"> </w:t>
      </w:r>
      <w:proofErr w:type="spellStart"/>
      <w:r w:rsidRPr="00120C5B">
        <w:rPr>
          <w:rStyle w:val="Strong"/>
        </w:rPr>
        <w:t>agus</w:t>
      </w:r>
      <w:proofErr w:type="spellEnd"/>
      <w:r w:rsidRPr="00120C5B">
        <w:rPr>
          <w:rStyle w:val="Strong"/>
        </w:rPr>
        <w:t xml:space="preserve"> </w:t>
      </w:r>
      <w:proofErr w:type="spellStart"/>
      <w:r w:rsidRPr="00120C5B">
        <w:rPr>
          <w:rStyle w:val="Strong"/>
        </w:rPr>
        <w:t>feasacht</w:t>
      </w:r>
      <w:proofErr w:type="spellEnd"/>
      <w:r w:rsidRPr="00120C5B">
        <w:rPr>
          <w:rStyle w:val="Strong"/>
        </w:rPr>
        <w:t xml:space="preserve"> </w:t>
      </w:r>
      <w:proofErr w:type="spellStart"/>
      <w:r w:rsidRPr="00120C5B">
        <w:rPr>
          <w:rStyle w:val="Strong"/>
        </w:rPr>
        <w:t>idirchultúrtha</w:t>
      </w:r>
      <w:proofErr w:type="spellEnd"/>
      <w:r w:rsidRPr="00120C5B">
        <w:rPr>
          <w:rStyle w:val="Strong"/>
        </w:rPr>
        <w:t xml:space="preserve"> </w:t>
      </w:r>
    </w:p>
    <w:p w:rsidRPr="002242AB" w:rsidR="00321E28" w:rsidP="2185F329" w:rsidRDefault="00321E28" w14:paraId="7EE8D57D" w14:textId="636FA0A9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</w:pPr>
      <w:r w:rsidRPr="2185F329" w:rsidR="00321E28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Cad iad do thuairimí ar Shnáithe </w:t>
      </w:r>
      <w:r w:rsidR="00321E28">
        <w:rPr>
          <w:rFonts w:ascii="Lato" w:hAnsi="Lato" w:cs="Segoe UI"/>
          <w:color w:val="000000"/>
          <w:sz w:val="21"/>
          <w:szCs w:val="21"/>
          <w:shd w:val="clear" w:color="auto" w:fill="FFFFFF"/>
          <w:lang w:val="en-GB"/>
        </w:rPr>
        <w:t>3</w:t>
      </w:r>
      <w:r w:rsidRPr="2185F329" w:rsidR="00321E28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 </w:t>
      </w:r>
      <w:r w:rsidR="009549D6">
        <w:rPr>
          <w:lang w:val="ga"/>
        </w:rPr>
        <w:t>athbhreithnithe</w:t>
      </w:r>
      <w:r w:rsidRPr="2185F329" w:rsidR="009549D6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 </w:t>
      </w:r>
      <w:r w:rsidRPr="2185F329" w:rsidR="00321E28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>agus ar na torthaí foghlama gaolmhara?</w:t>
      </w:r>
    </w:p>
    <w:p w:rsidRPr="00321E28" w:rsidR="00265213" w:rsidP="00265213" w:rsidRDefault="00265213" w14:paraId="3DB9C25B" w14:textId="0B8EC359">
      <w:pPr>
        <w:rPr>
          <w:rFonts w:ascii="Lato" w:hAnsi="Lato" w:cs="Segoe UI"/>
          <w:color w:val="000000"/>
          <w:sz w:val="21"/>
          <w:szCs w:val="21"/>
          <w:shd w:val="clear" w:color="auto" w:fill="FFFFFF"/>
          <w:lang w:val="ga-IE"/>
        </w:rPr>
      </w:pPr>
    </w:p>
    <w:p w:rsidRPr="00D8466A" w:rsidR="00265213" w:rsidP="00265213" w:rsidRDefault="00265213" w14:paraId="1A61FDDE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="005A34F9" w:rsidP="2185F329" w:rsidRDefault="009A5FE1" w14:paraId="7C0F8B61" w14:textId="22A29085">
      <w:pPr>
        <w:spacing w:line="276" w:lineRule="auto"/>
        <w:rPr>
          <w:rStyle w:val="Bodybold"/>
          <w:rFonts w:ascii="Lato" w:hAnsi="Lato" w:eastAsia="Times New Roman" w:cs="Calibri Light" w:cstheme="majorAscii"/>
          <w:color w:val="538135" w:themeColor="accent6" w:themeShade="BF"/>
          <w:sz w:val="21"/>
          <w:szCs w:val="21"/>
          <w:lang w:val="en-GB" w:eastAsia="en-GB"/>
        </w:rPr>
      </w:pP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Cuir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isteach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freagra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anseo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:</w:t>
      </w:r>
    </w:p>
    <w:p w:rsidR="2185F329" w:rsidP="2185F329" w:rsidRDefault="2185F329" w14:paraId="199A57E0" w14:textId="32E03244">
      <w:pPr>
        <w:pStyle w:val="Normal"/>
        <w:spacing w:line="276" w:lineRule="auto"/>
        <w:rPr>
          <w:rStyle w:val="Bodybold"/>
          <w:rFonts w:ascii="Lato" w:hAnsi="Lato" w:cs="Calibri" w:cstheme="minorAscii"/>
          <w:sz w:val="21"/>
          <w:szCs w:val="21"/>
          <w:lang w:eastAsia="ja-JP"/>
        </w:rPr>
      </w:pPr>
    </w:p>
    <w:p w:rsidR="005A34F9" w:rsidP="007B6C08" w:rsidRDefault="005A34F9" w14:paraId="4FB244EE" w14:textId="77777777">
      <w:pPr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lang w:val="en-GB" w:eastAsia="en-GB"/>
        </w:rPr>
      </w:pPr>
    </w:p>
    <w:p w:rsidRPr="004F15B3" w:rsidR="007B6C08" w:rsidP="004F15B3" w:rsidRDefault="00BA1696" w14:paraId="7FC620A3" w14:textId="7305790B">
      <w:pPr>
        <w:pStyle w:val="ListParagraph"/>
        <w:numPr>
          <w:ilvl w:val="0"/>
          <w:numId w:val="19"/>
        </w:numPr>
        <w:ind w:left="357" w:hanging="357"/>
        <w:rPr>
          <w:rStyle w:val="Bodybold"/>
          <w:rFonts w:asciiTheme="minorHAnsi" w:hAnsiTheme="minorHAnsi"/>
          <w:b w:val="0"/>
          <w:bCs w:val="0"/>
        </w:rPr>
      </w:pPr>
      <w:proofErr w:type="spellStart"/>
      <w:r w:rsidRPr="00BA1696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lang w:val="en-GB" w:eastAsia="en-GB"/>
        </w:rPr>
        <w:t>Measúnú</w:t>
      </w:r>
      <w:proofErr w:type="spellEnd"/>
      <w:r w:rsidRPr="00BA1696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lang w:val="en-GB" w:eastAsia="en-GB"/>
        </w:rPr>
        <w:t xml:space="preserve"> </w:t>
      </w:r>
      <w:proofErr w:type="spellStart"/>
      <w:r w:rsidRPr="00BA1696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lang w:val="en-GB" w:eastAsia="en-GB"/>
        </w:rPr>
        <w:t>agus</w:t>
      </w:r>
      <w:proofErr w:type="spellEnd"/>
      <w:r w:rsidRPr="00BA1696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lang w:val="en-GB" w:eastAsia="en-GB"/>
        </w:rPr>
        <w:t xml:space="preserve"> </w:t>
      </w:r>
      <w:proofErr w:type="spellStart"/>
      <w:r w:rsidRPr="00BA1696">
        <w:rPr>
          <w:rStyle w:val="Bodybold"/>
          <w:rFonts w:ascii="Lato" w:hAnsi="Lato" w:eastAsia="Times New Roman" w:cstheme="majorHAnsi"/>
          <w:color w:val="538135" w:themeColor="accent6" w:themeShade="BF"/>
          <w:sz w:val="21"/>
          <w:szCs w:val="21"/>
          <w:lang w:val="en-GB" w:eastAsia="en-GB"/>
        </w:rPr>
        <w:t>tuairisciú</w:t>
      </w:r>
      <w:proofErr w:type="spellEnd"/>
    </w:p>
    <w:p w:rsidRPr="008C7399" w:rsidR="0000619C" w:rsidP="2185F329" w:rsidRDefault="0091256D" w14:paraId="0E257FCB" w14:textId="0892B063">
      <w:pPr>
        <w:rPr>
          <w:rFonts w:ascii="Lato" w:hAnsi="Lato" w:cs="Segoe UI"/>
          <w:sz w:val="21"/>
          <w:szCs w:val="21"/>
          <w:lang w:val="gd-IE"/>
        </w:rPr>
      </w:pPr>
      <w:r w:rsidRPr="2185F329" w:rsidR="0091256D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Cad iad do thuairimí ar an gcuid seo den </w:t>
      </w:r>
      <w:r w:rsidRPr="2185F329" w:rsidR="0091256D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>dréachtsonraíocht</w:t>
      </w:r>
      <w:r w:rsidRPr="2185F329" w:rsidR="0091256D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>?</w:t>
      </w:r>
      <w:r w:rsidRPr="2185F329" w:rsidR="0091256D">
        <w:rPr>
          <w:rFonts w:ascii="Lato" w:hAnsi="Lato" w:cs="Segoe UI"/>
          <w:color w:val="000000"/>
          <w:sz w:val="21"/>
          <w:szCs w:val="21"/>
          <w:shd w:val="clear" w:color="auto" w:fill="FFFFFF"/>
          <w:lang w:val="gd-IE"/>
        </w:rPr>
        <w:t xml:space="preserve"> </w:t>
      </w:r>
      <w:r w:rsidRPr="2185F329" w:rsidR="0000619C">
        <w:rPr>
          <w:rFonts w:ascii="Lato" w:hAnsi="Lato" w:cs="Segoe UI"/>
          <w:sz w:val="21"/>
          <w:szCs w:val="21"/>
          <w:lang w:val="gd-IE"/>
        </w:rPr>
        <w:t xml:space="preserve"> </w:t>
      </w:r>
      <w:r w:rsidRPr="2185F329" w:rsidR="00DE3325">
        <w:rPr>
          <w:rFonts w:ascii="Lato" w:hAnsi="Lato" w:cs="Segoe UI"/>
          <w:sz w:val="21"/>
          <w:szCs w:val="21"/>
          <w:lang w:val="gd-IE"/>
        </w:rPr>
        <w:t>Féadfaidh tú tagairt a dhéanamh do ghnéithe mar</w:t>
      </w:r>
      <w:r w:rsidRPr="2185F329" w:rsidR="00DE3325">
        <w:rPr>
          <w:rFonts w:ascii="Lato" w:hAnsi="Lato" w:cs="Segoe UI"/>
          <w:sz w:val="21"/>
          <w:szCs w:val="21"/>
          <w:lang w:val="gd-IE"/>
        </w:rPr>
        <w:t xml:space="preserve"> </w:t>
      </w:r>
      <w:r w:rsidRPr="2185F329" w:rsidR="4750E821">
        <w:rPr>
          <w:rFonts w:ascii="Lato" w:hAnsi="Lato" w:cs="Segoe UI"/>
          <w:sz w:val="21"/>
          <w:szCs w:val="21"/>
          <w:lang w:val="gd-IE"/>
        </w:rPr>
        <w:t xml:space="preserve">ord inbheartaithe (droim ar ais) na </w:t>
      </w:r>
      <w:r w:rsidRPr="2185F329" w:rsidR="2F31A92B">
        <w:rPr>
          <w:rFonts w:ascii="Lato" w:hAnsi="Lato" w:cs="Segoe UI"/>
          <w:sz w:val="21"/>
          <w:szCs w:val="21"/>
          <w:lang w:val="gd-IE"/>
        </w:rPr>
        <w:t xml:space="preserve">M</w:t>
      </w:r>
      <w:r w:rsidRPr="2185F329" w:rsidR="4750E821">
        <w:rPr>
          <w:rFonts w:ascii="Lato" w:hAnsi="Lato" w:cs="Segoe UI"/>
          <w:sz w:val="21"/>
          <w:szCs w:val="21"/>
          <w:lang w:val="gd-IE"/>
        </w:rPr>
        <w:t xml:space="preserve">easún</w:t>
      </w:r>
      <w:r w:rsidRPr="2185F329" w:rsidR="1EC8C4A9">
        <w:rPr>
          <w:rFonts w:ascii="Lato" w:hAnsi="Lato" w:cs="Segoe UI"/>
          <w:sz w:val="21"/>
          <w:szCs w:val="21"/>
          <w:lang w:val="gd-IE"/>
        </w:rPr>
        <w:t xml:space="preserve">u</w:t>
      </w:r>
      <w:r w:rsidRPr="2185F329" w:rsidR="4750E821">
        <w:rPr>
          <w:rFonts w:ascii="Lato" w:hAnsi="Lato" w:cs="Segoe UI"/>
          <w:sz w:val="21"/>
          <w:szCs w:val="21"/>
          <w:lang w:val="gd-IE"/>
        </w:rPr>
        <w:t xml:space="preserve">ithe </w:t>
      </w:r>
      <w:r w:rsidRPr="2185F329" w:rsidR="5D440C5D">
        <w:rPr>
          <w:rFonts w:ascii="Lato" w:hAnsi="Lato" w:cs="Segoe UI"/>
          <w:sz w:val="21"/>
          <w:szCs w:val="21"/>
          <w:lang w:val="gd-IE"/>
        </w:rPr>
        <w:t xml:space="preserve">R</w:t>
      </w:r>
      <w:r w:rsidRPr="2185F329" w:rsidR="63E7431B">
        <w:rPr>
          <w:rFonts w:ascii="Lato" w:hAnsi="Lato" w:cs="Segoe UI"/>
          <w:sz w:val="21"/>
          <w:szCs w:val="21"/>
          <w:lang w:val="gd-IE"/>
        </w:rPr>
        <w:t xml:space="preserve">angbhunaithe</w:t>
      </w:r>
      <w:r w:rsidRPr="2185F329" w:rsidR="63E7431B">
        <w:rPr>
          <w:rFonts w:ascii="Lato" w:hAnsi="Lato" w:cs="Segoe UI"/>
          <w:sz w:val="21"/>
          <w:szCs w:val="21"/>
          <w:lang w:val="gd-IE"/>
        </w:rPr>
        <w:t xml:space="preserve">, </w:t>
      </w:r>
      <w:r w:rsidRPr="2185F329" w:rsidR="008C7399">
        <w:rPr>
          <w:rFonts w:ascii="Lato" w:hAnsi="Lato" w:cs="Segoe UI"/>
          <w:sz w:val="21"/>
          <w:szCs w:val="21"/>
          <w:lang w:val="gd-IE"/>
        </w:rPr>
        <w:t>an r</w:t>
      </w:r>
      <w:r w:rsidRPr="2185F329" w:rsidR="00C548B8">
        <w:rPr>
          <w:rFonts w:ascii="Lato" w:hAnsi="Lato" w:cs="Segoe UI"/>
          <w:sz w:val="21"/>
          <w:szCs w:val="21"/>
          <w:lang w:val="gd-IE"/>
        </w:rPr>
        <w:t xml:space="preserve">éasúnaíocht do na Measúnuithe </w:t>
      </w:r>
      <w:r w:rsidRPr="2185F329" w:rsidR="00C548B8">
        <w:rPr>
          <w:rFonts w:ascii="Lato" w:hAnsi="Lato" w:cs="Segoe UI"/>
          <w:sz w:val="21"/>
          <w:szCs w:val="21"/>
          <w:lang w:val="gd-IE"/>
        </w:rPr>
        <w:t>Rangbhunaithe</w:t>
      </w:r>
      <w:r w:rsidRPr="2185F329" w:rsidR="00C548B8">
        <w:rPr>
          <w:rFonts w:ascii="Lato" w:hAnsi="Lato" w:cs="Segoe UI"/>
          <w:sz w:val="21"/>
          <w:szCs w:val="21"/>
          <w:lang w:val="gd-IE"/>
        </w:rPr>
        <w:t xml:space="preserve"> i Nuatheangacha Iasachta</w:t>
      </w:r>
      <w:r w:rsidRPr="2185F329" w:rsidR="00C548B8">
        <w:rPr>
          <w:rFonts w:ascii="Lato" w:hAnsi="Lato" w:cs="Segoe UI"/>
          <w:sz w:val="21"/>
          <w:szCs w:val="21"/>
          <w:lang w:val="gd-IE"/>
        </w:rPr>
        <w:t xml:space="preserve">, </w:t>
      </w:r>
      <w:r w:rsidRPr="2185F329" w:rsidR="001D378C">
        <w:rPr>
          <w:rFonts w:ascii="Lato" w:hAnsi="Lato" w:cs="Segoe UI"/>
          <w:sz w:val="21"/>
          <w:szCs w:val="21"/>
          <w:lang w:val="gd-IE"/>
        </w:rPr>
        <w:t xml:space="preserve">Measúnú </w:t>
      </w:r>
      <w:r w:rsidRPr="2185F329" w:rsidR="001D378C">
        <w:rPr>
          <w:rFonts w:ascii="Lato" w:hAnsi="Lato" w:cs="Segoe UI"/>
          <w:sz w:val="21"/>
          <w:szCs w:val="21"/>
          <w:lang w:val="gd-IE"/>
        </w:rPr>
        <w:t>Rangbhunaithe</w:t>
      </w:r>
      <w:r w:rsidRPr="2185F329" w:rsidR="001D378C">
        <w:rPr>
          <w:rFonts w:ascii="Lato" w:hAnsi="Lato" w:cs="Segoe UI"/>
          <w:sz w:val="21"/>
          <w:szCs w:val="21"/>
          <w:lang w:val="gd-IE"/>
        </w:rPr>
        <w:t xml:space="preserve"> 1: Samplaí ó mo </w:t>
      </w:r>
      <w:r w:rsidRPr="2185F329" w:rsidR="001D378C">
        <w:rPr>
          <w:rFonts w:ascii="Lato" w:hAnsi="Lato" w:cs="Segoe UI"/>
          <w:sz w:val="21"/>
          <w:szCs w:val="21"/>
          <w:lang w:val="gd-IE"/>
        </w:rPr>
        <w:t>Phunann</w:t>
      </w:r>
      <w:r w:rsidRPr="2185F329" w:rsidR="001D378C">
        <w:rPr>
          <w:rFonts w:ascii="Lato" w:hAnsi="Lato" w:cs="Segoe UI"/>
          <w:sz w:val="21"/>
          <w:szCs w:val="21"/>
          <w:lang w:val="gd-IE"/>
        </w:rPr>
        <w:t xml:space="preserve"> Teanga (PTS)</w:t>
      </w:r>
      <w:r w:rsidRPr="2185F329" w:rsidR="001D378C">
        <w:rPr>
          <w:rFonts w:ascii="Lato" w:hAnsi="Lato" w:cs="Segoe UI"/>
          <w:sz w:val="21"/>
          <w:szCs w:val="21"/>
          <w:lang w:val="gd-IE"/>
        </w:rPr>
        <w:t xml:space="preserve">, </w:t>
      </w:r>
      <w:r w:rsidRPr="2185F329" w:rsidR="00BA4B66">
        <w:rPr>
          <w:rFonts w:ascii="Lato" w:hAnsi="Lato" w:cs="Segoe UI"/>
          <w:sz w:val="21"/>
          <w:szCs w:val="21"/>
          <w:lang w:val="gd-IE"/>
        </w:rPr>
        <w:t xml:space="preserve">Measúnú </w:t>
      </w:r>
      <w:r w:rsidRPr="2185F329" w:rsidR="00BA4B66">
        <w:rPr>
          <w:rFonts w:ascii="Lato" w:hAnsi="Lato" w:cs="Segoe UI"/>
          <w:sz w:val="21"/>
          <w:szCs w:val="21"/>
          <w:lang w:val="gd-IE"/>
        </w:rPr>
        <w:t>Rangbhunaithe</w:t>
      </w:r>
      <w:r w:rsidRPr="2185F329" w:rsidR="00BA4B66">
        <w:rPr>
          <w:rFonts w:ascii="Lato" w:hAnsi="Lato" w:cs="Segoe UI"/>
          <w:sz w:val="21"/>
          <w:szCs w:val="21"/>
          <w:lang w:val="gd-IE"/>
        </w:rPr>
        <w:t xml:space="preserve"> 2: Cumarsáid ó bhéal</w:t>
      </w:r>
      <w:r w:rsidRPr="2185F329" w:rsidR="00D313F6">
        <w:rPr>
          <w:rFonts w:ascii="Lato" w:hAnsi="Lato" w:cs="Segoe UI"/>
          <w:sz w:val="21"/>
          <w:szCs w:val="21"/>
          <w:lang w:val="gd-IE"/>
        </w:rPr>
        <w:t xml:space="preserve">, </w:t>
      </w:r>
      <w:r w:rsidRPr="2185F329" w:rsidR="6EE080B0">
        <w:rPr>
          <w:rFonts w:ascii="Lato" w:hAnsi="Lato" w:cs="Segoe UI"/>
          <w:sz w:val="21"/>
          <w:szCs w:val="21"/>
          <w:lang w:val="gd-IE"/>
        </w:rPr>
        <w:t xml:space="preserve">agus/nó an Tasc Measunaithe.</w:t>
      </w:r>
    </w:p>
    <w:p w:rsidR="2185F329" w:rsidP="2185F329" w:rsidRDefault="2185F329" w14:paraId="2CAE0B21" w14:textId="1F36AF36">
      <w:pPr>
        <w:pStyle w:val="Normal"/>
        <w:rPr>
          <w:rFonts w:ascii="Lato" w:hAnsi="Lato" w:cs="Segoe UI"/>
          <w:sz w:val="21"/>
          <w:szCs w:val="21"/>
          <w:lang w:val="gd-IE"/>
        </w:rPr>
      </w:pPr>
    </w:p>
    <w:p w:rsidR="00F17F73" w:rsidP="00C2440B" w:rsidRDefault="00F17F73" w14:paraId="29ED8C9A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Pr="00D8466A" w:rsidR="00F17F73" w:rsidP="2185F329" w:rsidRDefault="009A5FE1" w14:paraId="013AF288" w14:textId="74D8DF2A">
      <w:pPr>
        <w:spacing w:line="276" w:lineRule="auto"/>
        <w:rPr>
          <w:rStyle w:val="Bodybold"/>
          <w:rFonts w:ascii="Lato" w:hAnsi="Lato" w:cs="Calibri" w:cstheme="minorAscii"/>
          <w:sz w:val="21"/>
          <w:szCs w:val="21"/>
        </w:rPr>
      </w:pP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Cuir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isteach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freagra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anseo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:</w:t>
      </w:r>
    </w:p>
    <w:p w:rsidRPr="00D8466A" w:rsidR="00F17F73" w:rsidP="2185F329" w:rsidRDefault="00F17F73" w14:paraId="4D76FA89" w14:textId="466465D7">
      <w:pPr>
        <w:pStyle w:val="Normal"/>
        <w:spacing w:line="276" w:lineRule="auto"/>
        <w:rPr>
          <w:rStyle w:val="Bodybold"/>
          <w:rFonts w:ascii="Lato" w:hAnsi="Lato" w:cs="Calibri" w:cstheme="minorAscii"/>
          <w:sz w:val="21"/>
          <w:szCs w:val="21"/>
          <w:shd w:val="clear" w:color="auto" w:fill="FFFFFF"/>
          <w:lang w:eastAsia="ja-JP"/>
        </w:rPr>
      </w:pPr>
    </w:p>
    <w:p w:rsidR="00F17F73" w:rsidP="00C2440B" w:rsidRDefault="00F17F73" w14:paraId="0B22A2C2" w14:textId="77777777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:rsidRPr="006546B2" w:rsidR="006546B2" w:rsidP="006546B2" w:rsidRDefault="006546B2" w14:paraId="31636495" w14:textId="77777777">
      <w:pPr>
        <w:pStyle w:val="ListParagraph"/>
        <w:numPr>
          <w:ilvl w:val="0"/>
          <w:numId w:val="19"/>
        </w:num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  <w:proofErr w:type="spellStart"/>
      <w:r w:rsidRPr="006546B2">
        <w:rPr>
          <w:rFonts w:ascii="Lato" w:hAnsi="Lato" w:eastAsiaTheme="majorEastAsia" w:cstheme="minorHAnsi"/>
          <w:b/>
          <w:color w:val="538135" w:themeColor="accent6" w:themeShade="BF"/>
          <w:sz w:val="21"/>
          <w:szCs w:val="21"/>
          <w:lang w:eastAsia="ja-JP"/>
        </w:rPr>
        <w:t>Aguisíní</w:t>
      </w:r>
      <w:proofErr w:type="spellEnd"/>
      <w:r w:rsidRPr="006546B2">
        <w:rPr>
          <w:rFonts w:ascii="Lato" w:hAnsi="Lato" w:eastAsiaTheme="majorEastAsia" w:cstheme="minorHAnsi"/>
          <w:b/>
          <w:color w:val="538135" w:themeColor="accent6" w:themeShade="BF"/>
          <w:sz w:val="21"/>
          <w:szCs w:val="21"/>
          <w:lang w:eastAsia="ja-JP"/>
        </w:rPr>
        <w:t xml:space="preserve"> </w:t>
      </w:r>
    </w:p>
    <w:p w:rsidR="006546B2" w:rsidP="006546B2" w:rsidRDefault="006546B2" w14:paraId="191F6E29" w14:textId="77777777">
      <w:pPr>
        <w:spacing w:line="276" w:lineRule="auto"/>
        <w:rPr>
          <w:lang w:eastAsia="ja-JP"/>
        </w:rPr>
      </w:pPr>
    </w:p>
    <w:p w:rsidRPr="006546B2" w:rsidR="00DD2ADE" w:rsidP="2185F329" w:rsidRDefault="00E4077F" w14:paraId="7BF3B6A5" w14:textId="3556B4B4">
      <w:pPr>
        <w:spacing w:line="276" w:lineRule="auto"/>
        <w:rPr>
          <w:rFonts w:ascii="Lato" w:hAnsi="Lato" w:cs="Calibri" w:cstheme="minorAscii"/>
          <w:sz w:val="21"/>
          <w:szCs w:val="21"/>
          <w:lang w:eastAsia="ja-JP"/>
        </w:rPr>
      </w:pPr>
      <w:r w:rsidRPr="2185F329" w:rsidR="00E4077F">
        <w:rPr>
          <w:lang w:eastAsia="ja-JP"/>
        </w:rPr>
        <w:t xml:space="preserve">Cad </w:t>
      </w:r>
      <w:r w:rsidRPr="2185F329" w:rsidR="00E4077F">
        <w:rPr>
          <w:lang w:eastAsia="ja-JP"/>
        </w:rPr>
        <w:t>iad</w:t>
      </w:r>
      <w:r w:rsidRPr="2185F329" w:rsidR="00E4077F">
        <w:rPr>
          <w:lang w:eastAsia="ja-JP"/>
        </w:rPr>
        <w:t xml:space="preserve"> do </w:t>
      </w:r>
      <w:r w:rsidRPr="2185F329" w:rsidR="00E4077F">
        <w:rPr>
          <w:lang w:eastAsia="ja-JP"/>
        </w:rPr>
        <w:t>thuairimí</w:t>
      </w:r>
      <w:r w:rsidRPr="2185F329" w:rsidR="00E4077F">
        <w:rPr>
          <w:lang w:eastAsia="ja-JP"/>
        </w:rPr>
        <w:t xml:space="preserve"> </w:t>
      </w:r>
      <w:r w:rsidRPr="2185F329" w:rsidR="00E4077F">
        <w:rPr>
          <w:lang w:eastAsia="ja-JP"/>
        </w:rPr>
        <w:t>ar</w:t>
      </w:r>
      <w:r w:rsidRPr="2185F329" w:rsidR="00E4077F">
        <w:rPr>
          <w:lang w:eastAsia="ja-JP"/>
        </w:rPr>
        <w:t xml:space="preserve"> an </w:t>
      </w:r>
      <w:r w:rsidRPr="2185F329" w:rsidR="00E4077F">
        <w:rPr>
          <w:lang w:eastAsia="ja-JP"/>
        </w:rPr>
        <w:t>gcuid</w:t>
      </w:r>
      <w:r w:rsidRPr="2185F329" w:rsidR="00E4077F">
        <w:rPr>
          <w:lang w:eastAsia="ja-JP"/>
        </w:rPr>
        <w:t xml:space="preserve"> </w:t>
      </w:r>
      <w:r w:rsidRPr="2185F329" w:rsidR="00E4077F">
        <w:rPr>
          <w:lang w:eastAsia="ja-JP"/>
        </w:rPr>
        <w:t>seo</w:t>
      </w:r>
      <w:r w:rsidRPr="2185F329" w:rsidR="00E4077F">
        <w:rPr>
          <w:lang w:eastAsia="ja-JP"/>
        </w:rPr>
        <w:t xml:space="preserve"> den </w:t>
      </w:r>
      <w:r w:rsidRPr="2185F329" w:rsidR="00E4077F">
        <w:rPr>
          <w:lang w:eastAsia="ja-JP"/>
        </w:rPr>
        <w:t>dréachtsonraíocht</w:t>
      </w:r>
      <w:r w:rsidRPr="2185F329" w:rsidR="00E4077F">
        <w:rPr>
          <w:lang w:eastAsia="ja-JP"/>
        </w:rPr>
        <w:t xml:space="preserve">?  </w:t>
      </w:r>
      <w:r w:rsidRPr="2185F329" w:rsidR="00804960">
        <w:rPr>
          <w:lang w:eastAsia="ja-JP"/>
        </w:rPr>
        <w:t>Féadfaidh</w:t>
      </w:r>
      <w:r w:rsidRPr="2185F329" w:rsidR="00804960">
        <w:rPr>
          <w:lang w:eastAsia="ja-JP"/>
        </w:rPr>
        <w:t xml:space="preserve"> </w:t>
      </w:r>
      <w:r w:rsidRPr="2185F329" w:rsidR="00804960">
        <w:rPr>
          <w:lang w:eastAsia="ja-JP"/>
        </w:rPr>
        <w:t>tú</w:t>
      </w:r>
      <w:r w:rsidRPr="2185F329" w:rsidR="00804960">
        <w:rPr>
          <w:lang w:eastAsia="ja-JP"/>
        </w:rPr>
        <w:t xml:space="preserve"> </w:t>
      </w:r>
      <w:r w:rsidRPr="2185F329" w:rsidR="00804960">
        <w:rPr>
          <w:lang w:eastAsia="ja-JP"/>
        </w:rPr>
        <w:t>tagairt</w:t>
      </w:r>
      <w:r w:rsidRPr="2185F329" w:rsidR="00804960">
        <w:rPr>
          <w:lang w:eastAsia="ja-JP"/>
        </w:rPr>
        <w:t xml:space="preserve"> a </w:t>
      </w:r>
      <w:r w:rsidRPr="2185F329" w:rsidR="00804960">
        <w:rPr>
          <w:lang w:eastAsia="ja-JP"/>
        </w:rPr>
        <w:t>dhéanamh</w:t>
      </w:r>
      <w:r w:rsidRPr="2185F329" w:rsidR="00804960">
        <w:rPr>
          <w:lang w:eastAsia="ja-JP"/>
        </w:rPr>
        <w:t xml:space="preserve"> do </w:t>
      </w:r>
      <w:r w:rsidRPr="2185F329" w:rsidR="00804960">
        <w:rPr>
          <w:lang w:eastAsia="ja-JP"/>
        </w:rPr>
        <w:t>ghnéithe</w:t>
      </w:r>
      <w:r w:rsidRPr="2185F329" w:rsidR="00804960">
        <w:rPr>
          <w:lang w:eastAsia="ja-JP"/>
        </w:rPr>
        <w:t xml:space="preserve"> mar an</w:t>
      </w:r>
      <w:r w:rsidRPr="2185F329" w:rsidR="00136B22">
        <w:rPr>
          <w:lang w:eastAsia="ja-JP"/>
        </w:rPr>
        <w:t xml:space="preserve"> </w:t>
      </w:r>
      <w:r w:rsidRPr="2185F329" w:rsidR="41845F85">
        <w:rPr>
          <w:lang w:eastAsia="ja-JP"/>
        </w:rPr>
        <w:t>Gh</w:t>
      </w:r>
      <w:r w:rsidRPr="2185F329" w:rsidR="00136B22">
        <w:rPr>
          <w:lang w:eastAsia="ja-JP"/>
        </w:rPr>
        <w:t>luais</w:t>
      </w:r>
      <w:r w:rsidRPr="2185F329" w:rsidR="00136B22">
        <w:rPr>
          <w:lang w:eastAsia="ja-JP"/>
        </w:rPr>
        <w:t xml:space="preserve"> </w:t>
      </w:r>
      <w:r w:rsidRPr="2185F329" w:rsidR="2D51AF76">
        <w:rPr>
          <w:lang w:eastAsia="ja-JP"/>
        </w:rPr>
        <w:t>T</w:t>
      </w:r>
      <w:r w:rsidRPr="2185F329" w:rsidR="00136B22">
        <w:rPr>
          <w:lang w:eastAsia="ja-JP"/>
        </w:rPr>
        <w:t>éarmaí</w:t>
      </w:r>
      <w:r w:rsidRPr="2185F329" w:rsidR="00136B22">
        <w:rPr>
          <w:lang w:eastAsia="ja-JP"/>
        </w:rPr>
        <w:t xml:space="preserve">, </w:t>
      </w:r>
      <w:r w:rsidRPr="2185F329" w:rsidR="583A7700">
        <w:rPr>
          <w:lang w:eastAsia="ja-JP"/>
        </w:rPr>
        <w:t>tcaíochtaí</w:t>
      </w:r>
      <w:r w:rsidRPr="2185F329" w:rsidR="583A7700">
        <w:rPr>
          <w:lang w:eastAsia="ja-JP"/>
        </w:rPr>
        <w:t xml:space="preserve"> </w:t>
      </w:r>
      <w:r w:rsidRPr="2185F329" w:rsidR="583A7700">
        <w:rPr>
          <w:lang w:eastAsia="ja-JP"/>
        </w:rPr>
        <w:t>chun</w:t>
      </w:r>
      <w:r w:rsidRPr="2185F329" w:rsidR="583A7700">
        <w:rPr>
          <w:lang w:eastAsia="ja-JP"/>
        </w:rPr>
        <w:t xml:space="preserve"> </w:t>
      </w:r>
      <w:r w:rsidRPr="2185F329" w:rsidR="583A7700">
        <w:rPr>
          <w:lang w:eastAsia="ja-JP"/>
        </w:rPr>
        <w:t>an</w:t>
      </w:r>
      <w:r w:rsidRPr="2185F329" w:rsidR="583A7700">
        <w:rPr>
          <w:lang w:eastAsia="ja-JP"/>
        </w:rPr>
        <w:t xml:space="preserve"> </w:t>
      </w:r>
      <w:r w:rsidRPr="2185F329" w:rsidR="007B3A24">
        <w:rPr>
          <w:lang w:eastAsia="ja-JP"/>
        </w:rPr>
        <w:t xml:space="preserve">cur </w:t>
      </w:r>
      <w:r w:rsidRPr="2185F329" w:rsidR="007B3A24">
        <w:rPr>
          <w:lang w:eastAsia="ja-JP"/>
        </w:rPr>
        <w:t>chuige</w:t>
      </w:r>
      <w:r w:rsidRPr="2185F329" w:rsidR="007B3A24">
        <w:rPr>
          <w:lang w:eastAsia="ja-JP"/>
        </w:rPr>
        <w:t xml:space="preserve"> </w:t>
      </w:r>
      <w:r w:rsidRPr="2185F329" w:rsidR="007B3A24">
        <w:rPr>
          <w:lang w:eastAsia="ja-JP"/>
        </w:rPr>
        <w:t>dírithe</w:t>
      </w:r>
      <w:r w:rsidRPr="2185F329" w:rsidR="007B3A24">
        <w:rPr>
          <w:lang w:eastAsia="ja-JP"/>
        </w:rPr>
        <w:t xml:space="preserve"> </w:t>
      </w:r>
      <w:r w:rsidRPr="2185F329" w:rsidR="007B3A24">
        <w:rPr>
          <w:lang w:eastAsia="ja-JP"/>
        </w:rPr>
        <w:t>ar</w:t>
      </w:r>
      <w:r w:rsidRPr="2185F329" w:rsidR="007B3A24">
        <w:rPr>
          <w:lang w:eastAsia="ja-JP"/>
        </w:rPr>
        <w:t xml:space="preserve"> </w:t>
      </w:r>
      <w:r w:rsidRPr="2185F329" w:rsidR="007B3A24">
        <w:rPr>
          <w:lang w:eastAsia="ja-JP"/>
        </w:rPr>
        <w:t>ghníomh</w:t>
      </w:r>
      <w:r w:rsidRPr="2185F329" w:rsidR="007B3A24">
        <w:rPr>
          <w:lang w:eastAsia="ja-JP"/>
        </w:rPr>
        <w:t xml:space="preserve"> a chur </w:t>
      </w:r>
      <w:r w:rsidRPr="2185F329" w:rsidR="007B3A24">
        <w:rPr>
          <w:lang w:eastAsia="ja-JP"/>
        </w:rPr>
        <w:t>i</w:t>
      </w:r>
      <w:r w:rsidRPr="2185F329" w:rsidR="007B3A24">
        <w:rPr>
          <w:lang w:eastAsia="ja-JP"/>
        </w:rPr>
        <w:t xml:space="preserve"> </w:t>
      </w:r>
      <w:r w:rsidRPr="2185F329" w:rsidR="007B3A24">
        <w:rPr>
          <w:lang w:eastAsia="ja-JP"/>
        </w:rPr>
        <w:t>bhfeidhm</w:t>
      </w:r>
      <w:r w:rsidRPr="2185F329" w:rsidR="007B3A24">
        <w:rPr>
          <w:lang w:eastAsia="ja-JP"/>
        </w:rPr>
        <w:t>,</w:t>
      </w:r>
      <w:r w:rsidRPr="2185F329" w:rsidR="00442F99">
        <w:rPr>
          <w:lang w:eastAsia="ja-JP"/>
        </w:rPr>
        <w:t xml:space="preserve"> </w:t>
      </w:r>
      <w:r w:rsidRPr="2185F329" w:rsidR="7057FAB2">
        <w:rPr>
          <w:lang w:eastAsia="ja-JP"/>
        </w:rPr>
        <w:t>agus</w:t>
      </w:r>
      <w:r w:rsidRPr="2185F329" w:rsidR="7057FAB2">
        <w:rPr>
          <w:lang w:eastAsia="ja-JP"/>
        </w:rPr>
        <w:t>/</w:t>
      </w:r>
      <w:r w:rsidRPr="2185F329" w:rsidR="7057FAB2">
        <w:rPr>
          <w:lang w:eastAsia="ja-JP"/>
        </w:rPr>
        <w:t>nó</w:t>
      </w:r>
      <w:r w:rsidRPr="2185F329" w:rsidR="7057FAB2">
        <w:rPr>
          <w:lang w:eastAsia="ja-JP"/>
        </w:rPr>
        <w:t xml:space="preserve"> </w:t>
      </w:r>
      <w:r w:rsidRPr="2185F329" w:rsidR="1BD7284F">
        <w:rPr>
          <w:lang w:eastAsia="ja-JP"/>
        </w:rPr>
        <w:t>S</w:t>
      </w:r>
      <w:r w:rsidRPr="2185F329" w:rsidR="00442F99">
        <w:rPr>
          <w:lang w:eastAsia="ja-JP"/>
        </w:rPr>
        <w:t>cá</w:t>
      </w:r>
      <w:r w:rsidRPr="2185F329" w:rsidR="00442F99">
        <w:rPr>
          <w:lang w:eastAsia="ja-JP"/>
        </w:rPr>
        <w:t>laí</w:t>
      </w:r>
      <w:r w:rsidRPr="2185F329" w:rsidR="00442F99">
        <w:rPr>
          <w:lang w:eastAsia="ja-JP"/>
        </w:rPr>
        <w:t xml:space="preserve"> </w:t>
      </w:r>
      <w:r w:rsidRPr="2185F329" w:rsidR="2C388C16">
        <w:rPr>
          <w:lang w:eastAsia="ja-JP"/>
        </w:rPr>
        <w:t>T</w:t>
      </w:r>
      <w:r w:rsidRPr="2185F329" w:rsidR="00442F99">
        <w:rPr>
          <w:lang w:eastAsia="ja-JP"/>
        </w:rPr>
        <w:t>uairisc</w:t>
      </w:r>
      <w:r w:rsidRPr="2185F329" w:rsidR="00442F99">
        <w:rPr>
          <w:lang w:eastAsia="ja-JP"/>
        </w:rPr>
        <w:t>iúla</w:t>
      </w:r>
      <w:r w:rsidRPr="2185F329" w:rsidR="00442F99">
        <w:rPr>
          <w:lang w:eastAsia="ja-JP"/>
        </w:rPr>
        <w:t xml:space="preserve"> CV </w:t>
      </w:r>
      <w:r w:rsidRPr="2185F329" w:rsidR="00442F99">
        <w:rPr>
          <w:lang w:eastAsia="ja-JP"/>
        </w:rPr>
        <w:t>FTC</w:t>
      </w:r>
      <w:r w:rsidRPr="2185F329" w:rsidR="00442F99">
        <w:rPr>
          <w:lang w:eastAsia="ja-JP"/>
        </w:rPr>
        <w:t>E</w:t>
      </w:r>
      <w:r w:rsidRPr="2185F329" w:rsidR="00442F99">
        <w:rPr>
          <w:lang w:eastAsia="ja-JP"/>
        </w:rPr>
        <w:t>.</w:t>
      </w:r>
    </w:p>
    <w:p w:rsidRPr="006546B2" w:rsidR="00DD2ADE" w:rsidP="2185F329" w:rsidRDefault="00E4077F" w14:paraId="1BFE7C71" w14:textId="14AF91AB">
      <w:pPr>
        <w:spacing w:line="276" w:lineRule="auto"/>
        <w:rPr>
          <w:rFonts w:ascii="Lato" w:hAnsi="Lato" w:cs="Calibri" w:cstheme="minorAscii"/>
          <w:sz w:val="21"/>
          <w:szCs w:val="21"/>
          <w:lang w:eastAsia="ja-JP"/>
        </w:rPr>
      </w:pPr>
      <w:r w:rsidRPr="2185F329" w:rsidR="00442F99">
        <w:rPr>
          <w:lang w:eastAsia="ja-JP"/>
        </w:rPr>
        <w:t xml:space="preserve"> </w:t>
      </w:r>
      <w:r w:rsidRPr="2185F329" w:rsidR="00442F99">
        <w:rPr>
          <w:lang w:eastAsia="ja-JP"/>
        </w:rPr>
        <w:t xml:space="preserve"> </w:t>
      </w:r>
      <w:r w:rsidRPr="2185F329" w:rsidR="00442F99">
        <w:rPr>
          <w:lang w:eastAsia="ja-JP"/>
        </w:rPr>
        <w:t xml:space="preserve"> </w:t>
      </w:r>
    </w:p>
    <w:p w:rsidR="00C20AF2" w:rsidP="2185F329" w:rsidRDefault="00C20AF2" w14:paraId="4C695140" w14:textId="2F26F743">
      <w:pPr>
        <w:spacing w:before="0" w:beforeAutospacing="0" w:after="0" w:afterAutospacing="0" w:line="276" w:lineRule="auto"/>
        <w:textAlignment w:val="baseline"/>
        <w:rPr>
          <w:rStyle w:val="Bodybold"/>
          <w:rFonts w:ascii="Lato" w:hAnsi="Lato" w:cs="Calibri" w:cstheme="minorAscii"/>
          <w:sz w:val="21"/>
          <w:szCs w:val="21"/>
          <w:lang w:eastAsia="ja-JP"/>
        </w:rPr>
      </w:pP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Cuir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isteach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freagra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 xml:space="preserve"> 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anseo</w:t>
      </w:r>
      <w:r w:rsidRPr="2185F329" w:rsidR="009A5FE1">
        <w:rPr>
          <w:rStyle w:val="Bodybold"/>
          <w:rFonts w:ascii="Lato" w:hAnsi="Lato" w:cs="Calibri" w:cstheme="minorAscii"/>
          <w:sz w:val="21"/>
          <w:szCs w:val="21"/>
          <w:lang w:eastAsia="ja-JP"/>
        </w:rPr>
        <w:t>:</w:t>
      </w:r>
    </w:p>
    <w:p w:rsidR="001325A9" w:rsidP="004F15B3" w:rsidRDefault="00914123" w14:paraId="74D301D8" w14:textId="7AD0985B">
      <w:pPr>
        <w:pStyle w:val="Heading2"/>
        <w:numPr>
          <w:ilvl w:val="0"/>
          <w:numId w:val="19"/>
        </w:numPr>
        <w:ind w:left="357" w:hanging="357"/>
        <w:rPr>
          <w:rFonts w:cstheme="minorHAnsi"/>
          <w:color w:val="538135" w:themeColor="accent6" w:themeShade="BF"/>
          <w:sz w:val="21"/>
          <w:szCs w:val="21"/>
        </w:rPr>
      </w:pPr>
      <w:proofErr w:type="spellStart"/>
      <w:r w:rsidRPr="00914123">
        <w:rPr>
          <w:rFonts w:cstheme="minorHAnsi"/>
          <w:color w:val="538135" w:themeColor="accent6" w:themeShade="BF"/>
          <w:sz w:val="21"/>
          <w:szCs w:val="21"/>
        </w:rPr>
        <w:t>Tacaíochtaí</w:t>
      </w:r>
      <w:proofErr w:type="spellEnd"/>
      <w:r w:rsidRPr="00914123">
        <w:rPr>
          <w:rFonts w:cstheme="minorHAnsi"/>
          <w:color w:val="538135" w:themeColor="accent6" w:themeShade="BF"/>
          <w:sz w:val="21"/>
          <w:szCs w:val="21"/>
        </w:rPr>
        <w:t xml:space="preserve"> </w:t>
      </w:r>
      <w:proofErr w:type="spellStart"/>
      <w:r w:rsidRPr="00914123">
        <w:rPr>
          <w:rFonts w:cstheme="minorHAnsi"/>
          <w:color w:val="538135" w:themeColor="accent6" w:themeShade="BF"/>
          <w:sz w:val="21"/>
          <w:szCs w:val="21"/>
        </w:rPr>
        <w:t>d’Fhorfheidhmiú</w:t>
      </w:r>
      <w:proofErr w:type="spellEnd"/>
      <w:r w:rsidRPr="00914123">
        <w:rPr>
          <w:rFonts w:cstheme="minorHAnsi"/>
          <w:color w:val="538135" w:themeColor="accent6" w:themeShade="BF"/>
          <w:sz w:val="21"/>
          <w:szCs w:val="21"/>
        </w:rPr>
        <w:t xml:space="preserve"> </w:t>
      </w:r>
      <w:proofErr w:type="spellStart"/>
      <w:r w:rsidRPr="00914123">
        <w:rPr>
          <w:rFonts w:cstheme="minorHAnsi"/>
          <w:color w:val="538135" w:themeColor="accent6" w:themeShade="BF"/>
          <w:sz w:val="21"/>
          <w:szCs w:val="21"/>
        </w:rPr>
        <w:t>Rathúil</w:t>
      </w:r>
      <w:proofErr w:type="spellEnd"/>
    </w:p>
    <w:p w:rsidRPr="00CF5FC5" w:rsidR="00CF5FC5" w:rsidP="00CF5FC5" w:rsidRDefault="00CF5FC5" w14:paraId="113F5911" w14:textId="77777777">
      <w:pPr>
        <w:spacing w:line="276" w:lineRule="auto"/>
        <w:rPr>
          <w:lang w:val="ga-IE" w:eastAsia="ja-JP"/>
        </w:rPr>
      </w:pPr>
      <w:r w:rsidRPr="00CF5FC5">
        <w:rPr>
          <w:lang w:val="ga-IE" w:eastAsia="ja-JP"/>
        </w:rPr>
        <w:t>Cad iad do thuairimí ar na tacaíochtaí a theastaíonn chun na sonraíochtaí seo a chur i bhfeidhm go rathúil?</w:t>
      </w:r>
    </w:p>
    <w:p w:rsidRPr="00CF5FC5" w:rsidR="001325A9" w:rsidP="001325A9" w:rsidRDefault="001325A9" w14:paraId="5DFAA6EA" w14:textId="77777777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:rsidRPr="00D8466A" w:rsidR="001325A9" w:rsidP="001325A9" w:rsidRDefault="009A5FE1" w14:paraId="73E24B20" w14:textId="55FD9EC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Cuir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isteach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freagra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anseo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:rsidR="00872646" w:rsidP="002F174E" w:rsidRDefault="00872646" w14:paraId="774C41F2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en-GB"/>
        </w:rPr>
      </w:pPr>
    </w:p>
    <w:p w:rsidR="00872646" w:rsidP="002F174E" w:rsidRDefault="00872646" w14:paraId="59417145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ato" w:hAnsi="Lato" w:cstheme="minorHAnsi"/>
          <w:sz w:val="21"/>
          <w:szCs w:val="21"/>
          <w:lang w:val="en-GB"/>
        </w:rPr>
      </w:pPr>
    </w:p>
    <w:p w:rsidRPr="005A34F9" w:rsidR="002F174E" w:rsidP="004F15B3" w:rsidRDefault="008F7A57" w14:paraId="7621925A" w14:textId="411F79D7">
      <w:pPr>
        <w:pStyle w:val="Heading2"/>
        <w:numPr>
          <w:ilvl w:val="0"/>
          <w:numId w:val="19"/>
        </w:numPr>
        <w:ind w:left="357" w:hanging="357"/>
        <w:rPr>
          <w:rFonts w:cstheme="minorHAnsi"/>
          <w:color w:val="538135" w:themeColor="accent6" w:themeShade="BF"/>
          <w:sz w:val="21"/>
          <w:szCs w:val="21"/>
        </w:rPr>
      </w:pPr>
      <w:proofErr w:type="spellStart"/>
      <w:r w:rsidRPr="008F7A57">
        <w:rPr>
          <w:rFonts w:cstheme="minorHAnsi"/>
          <w:color w:val="538135" w:themeColor="accent6" w:themeShade="BF"/>
          <w:sz w:val="21"/>
          <w:szCs w:val="21"/>
        </w:rPr>
        <w:lastRenderedPageBreak/>
        <w:t>Tuairimí</w:t>
      </w:r>
      <w:proofErr w:type="spellEnd"/>
      <w:r w:rsidRPr="008F7A57">
        <w:rPr>
          <w:rFonts w:cstheme="minorHAnsi"/>
          <w:color w:val="538135" w:themeColor="accent6" w:themeShade="BF"/>
          <w:sz w:val="21"/>
          <w:szCs w:val="21"/>
        </w:rPr>
        <w:t xml:space="preserve"> </w:t>
      </w:r>
      <w:proofErr w:type="spellStart"/>
      <w:r w:rsidRPr="008F7A57">
        <w:rPr>
          <w:rFonts w:cstheme="minorHAnsi"/>
          <w:color w:val="538135" w:themeColor="accent6" w:themeShade="BF"/>
          <w:sz w:val="21"/>
          <w:szCs w:val="21"/>
        </w:rPr>
        <w:t>nó</w:t>
      </w:r>
      <w:proofErr w:type="spellEnd"/>
      <w:r w:rsidRPr="008F7A57">
        <w:rPr>
          <w:rFonts w:cstheme="minorHAnsi"/>
          <w:color w:val="538135" w:themeColor="accent6" w:themeShade="BF"/>
          <w:sz w:val="21"/>
          <w:szCs w:val="21"/>
        </w:rPr>
        <w:t xml:space="preserve"> </w:t>
      </w:r>
      <w:proofErr w:type="spellStart"/>
      <w:r w:rsidRPr="008F7A57">
        <w:rPr>
          <w:rFonts w:cstheme="minorHAnsi"/>
          <w:color w:val="538135" w:themeColor="accent6" w:themeShade="BF"/>
          <w:sz w:val="21"/>
          <w:szCs w:val="21"/>
        </w:rPr>
        <w:t>aiseolas</w:t>
      </w:r>
      <w:proofErr w:type="spellEnd"/>
      <w:r w:rsidRPr="008F7A57">
        <w:rPr>
          <w:rFonts w:cstheme="minorHAnsi"/>
          <w:color w:val="538135" w:themeColor="accent6" w:themeShade="BF"/>
          <w:sz w:val="21"/>
          <w:szCs w:val="21"/>
        </w:rPr>
        <w:t xml:space="preserve"> </w:t>
      </w:r>
      <w:proofErr w:type="spellStart"/>
      <w:r w:rsidRPr="008F7A57">
        <w:rPr>
          <w:rFonts w:cstheme="minorHAnsi"/>
          <w:color w:val="538135" w:themeColor="accent6" w:themeShade="BF"/>
          <w:sz w:val="21"/>
          <w:szCs w:val="21"/>
        </w:rPr>
        <w:t>breise</w:t>
      </w:r>
      <w:proofErr w:type="spellEnd"/>
      <w:r w:rsidR="002E7076">
        <w:rPr>
          <w:rFonts w:cstheme="minorHAnsi"/>
          <w:color w:val="538135" w:themeColor="accent6" w:themeShade="BF"/>
          <w:sz w:val="21"/>
          <w:szCs w:val="21"/>
        </w:rPr>
        <w:t xml:space="preserve"> </w:t>
      </w:r>
    </w:p>
    <w:p w:rsidRPr="00D8466A" w:rsidR="002F174E" w:rsidP="002F174E" w:rsidRDefault="009A5FE1" w14:paraId="0B73BF03" w14:textId="121B6C5F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Cuir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isteach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freagra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 xml:space="preserve"> </w:t>
      </w:r>
      <w:proofErr w:type="spellStart"/>
      <w:r>
        <w:rPr>
          <w:rStyle w:val="Bodybold"/>
          <w:rFonts w:ascii="Lato" w:hAnsi="Lato" w:cstheme="minorHAnsi"/>
          <w:sz w:val="21"/>
          <w:szCs w:val="21"/>
          <w:lang w:eastAsia="ja-JP"/>
        </w:rPr>
        <w:t>anseo</w:t>
      </w:r>
      <w:proofErr w:type="spellEnd"/>
      <w:r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:rsidRPr="00D8466A" w:rsidR="002F174E" w:rsidP="002F174E" w:rsidRDefault="002F174E" w14:paraId="727384FE" w14:textId="77777777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:rsidRPr="00D8466A" w:rsidR="002F174E" w:rsidP="002F174E" w:rsidRDefault="002F174E" w14:paraId="54C1F93C" w14:textId="77777777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:rsidRPr="00EC2368" w:rsidR="002F174E" w:rsidP="2185F329" w:rsidRDefault="00EC2368" w14:paraId="79940D75" w14:textId="7EA7F2DE">
      <w:pPr>
        <w:pStyle w:val="paragraph"/>
        <w:spacing w:before="0" w:beforeAutospacing="off" w:after="0" w:afterAutospacing="off" w:line="276" w:lineRule="auto"/>
        <w:textAlignment w:val="baseline"/>
        <w:rPr>
          <w:rFonts w:ascii="Lato" w:hAnsi="Lato" w:cs="Calibri" w:cstheme="minorAscii"/>
          <w:sz w:val="21"/>
          <w:szCs w:val="21"/>
          <w:lang w:val="gd-IE"/>
        </w:rPr>
      </w:pPr>
      <w:r w:rsidRPr="2185F329" w:rsidR="00EC2368">
        <w:rPr>
          <w:rFonts w:ascii="Lato" w:hAnsi="Lato" w:eastAsia="" w:cs="Calibri" w:eastAsiaTheme="majorEastAsia" w:cstheme="minorAscii"/>
          <w:sz w:val="22"/>
          <w:szCs w:val="22"/>
          <w:lang w:val="gd-IE" w:eastAsia="en-US"/>
        </w:rPr>
        <w:t xml:space="preserve">Go raibh maith agat as am a ghlacadh chun do thuairimí a roinnt linn. Seol an doiciméad seo ar ríomhphost le do thoil chuig </w:t>
      </w:r>
      <w:hyperlink r:id="Ra40b2fd6ff664881">
        <w:r w:rsidRPr="2185F329" w:rsidR="00EC2368">
          <w:rPr>
            <w:rStyle w:val="Hyperlink"/>
            <w:rFonts w:ascii="Lato" w:hAnsi="Lato" w:eastAsia="" w:cs="Calibri" w:eastAsiaTheme="majorEastAsia" w:cstheme="minorAscii"/>
            <w:sz w:val="22"/>
            <w:szCs w:val="22"/>
            <w:lang w:val="gd-IE" w:eastAsia="en-US"/>
          </w:rPr>
          <w:t>consultations@ncca.ie</w:t>
        </w:r>
      </w:hyperlink>
      <w:r w:rsidRPr="2185F329" w:rsidR="00EC2368">
        <w:rPr>
          <w:rFonts w:ascii="Lato" w:hAnsi="Lato" w:eastAsia="" w:cs="Calibri" w:eastAsiaTheme="majorEastAsia" w:cstheme="minorAscii"/>
          <w:sz w:val="22"/>
          <w:szCs w:val="22"/>
          <w:lang w:val="gd-IE" w:eastAsia="en-US"/>
        </w:rPr>
        <w:t xml:space="preserve">  roimh </w:t>
      </w:r>
      <w:r w:rsidRPr="2185F329" w:rsidR="00EC2368">
        <w:rPr>
          <w:rFonts w:ascii="Lato" w:hAnsi="Lato" w:eastAsia="" w:cs="Calibri" w:eastAsiaTheme="majorEastAsia" w:cstheme="minorAscii"/>
          <w:b w:val="1"/>
          <w:bCs w:val="1"/>
          <w:sz w:val="22"/>
          <w:szCs w:val="22"/>
          <w:lang w:val="gd-IE" w:eastAsia="en-US"/>
        </w:rPr>
        <w:t>10 Lúnasa</w:t>
      </w:r>
      <w:r w:rsidRPr="2185F329" w:rsidR="00EC2368">
        <w:rPr>
          <w:rFonts w:ascii="Lato" w:hAnsi="Lato" w:eastAsia="" w:cs="Calibri" w:eastAsiaTheme="majorEastAsia" w:cstheme="minorAscii"/>
          <w:b w:val="1"/>
          <w:bCs w:val="1"/>
          <w:sz w:val="22"/>
          <w:szCs w:val="22"/>
          <w:lang w:val="gd-IE" w:eastAsia="en-US"/>
        </w:rPr>
        <w:t xml:space="preserve"> 2024 @ 5</w:t>
      </w:r>
      <w:r w:rsidRPr="2185F329" w:rsidR="7E63AA9B">
        <w:rPr>
          <w:rFonts w:ascii="Lato" w:hAnsi="Lato" w:eastAsia="" w:cs="Calibri" w:eastAsiaTheme="majorEastAsia" w:cstheme="minorAscii"/>
          <w:b w:val="1"/>
          <w:bCs w:val="1"/>
          <w:sz w:val="22"/>
          <w:szCs w:val="22"/>
          <w:lang w:val="gd-IE" w:eastAsia="en-US"/>
        </w:rPr>
        <w:t xml:space="preserve"> i.n</w:t>
      </w:r>
      <w:r w:rsidRPr="2185F329" w:rsidR="00EC2368">
        <w:rPr>
          <w:rFonts w:ascii="Lato" w:hAnsi="Lato" w:eastAsia="" w:cs="Calibri" w:eastAsiaTheme="majorEastAsia" w:cstheme="minorAscii"/>
          <w:sz w:val="22"/>
          <w:szCs w:val="22"/>
          <w:lang w:val="gd-IE" w:eastAsia="en-US"/>
        </w:rPr>
        <w:t>.</w:t>
      </w:r>
    </w:p>
    <w:p w:rsidRPr="00D8466A" w:rsidR="002F174E" w:rsidP="002F174E" w:rsidRDefault="002F174E" w14:paraId="5D736F78" w14:textId="77777777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Style w:val="normaltextrun"/>
          <w:rFonts w:ascii="Lato" w:hAnsi="Lato" w:cstheme="minorHAnsi"/>
          <w:sz w:val="21"/>
          <w:szCs w:val="21"/>
        </w:rPr>
      </w:pPr>
    </w:p>
    <w:p w:rsidRPr="00D8466A" w:rsidR="002F174E" w:rsidP="002F174E" w:rsidRDefault="002F174E" w14:paraId="1DC90DC2" w14:textId="77777777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sectPr w:rsidRPr="00D8466A" w:rsidR="002F174E" w:rsidSect="00B01FD2">
      <w:headerReference w:type="default" r:id="rId11"/>
      <w:pgSz w:w="11906" w:h="16838" w:orient="portrait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5AA3" w:rsidP="00B8413D" w:rsidRDefault="00B95AA3" w14:paraId="070D504C" w14:textId="77777777">
      <w:r>
        <w:separator/>
      </w:r>
    </w:p>
  </w:endnote>
  <w:endnote w:type="continuationSeparator" w:id="0">
    <w:p w:rsidR="00B95AA3" w:rsidP="00B8413D" w:rsidRDefault="00B95AA3" w14:paraId="12BB944E" w14:textId="77777777">
      <w:r>
        <w:continuationSeparator/>
      </w:r>
    </w:p>
  </w:endnote>
  <w:endnote w:type="continuationNotice" w:id="1">
    <w:p w:rsidR="00B95AA3" w:rsidRDefault="00B95AA3" w14:paraId="330AFC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5AA3" w:rsidP="00B8413D" w:rsidRDefault="00B95AA3" w14:paraId="66A0DB67" w14:textId="77777777">
      <w:r>
        <w:separator/>
      </w:r>
    </w:p>
  </w:footnote>
  <w:footnote w:type="continuationSeparator" w:id="0">
    <w:p w:rsidR="00B95AA3" w:rsidP="00B8413D" w:rsidRDefault="00B95AA3" w14:paraId="629B68BB" w14:textId="77777777">
      <w:r>
        <w:continuationSeparator/>
      </w:r>
    </w:p>
  </w:footnote>
  <w:footnote w:type="continuationNotice" w:id="1">
    <w:p w:rsidR="00B95AA3" w:rsidRDefault="00B95AA3" w14:paraId="4F1FEC9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8413D" w:rsidRDefault="00B8413D" w14:paraId="5C65730A" w14:textId="416F3550">
    <w:pPr>
      <w:pStyle w:val="Header"/>
    </w:pPr>
    <w:r>
      <w:rPr>
        <w:rFonts w:ascii="Lato" w:hAnsi="Lato"/>
        <w:b/>
        <w:noProof/>
        <w:spacing w:val="-3"/>
        <w:lang w:val="en-GB" w:eastAsia="en-IE"/>
      </w:rPr>
      <w:drawing>
        <wp:anchor distT="0" distB="0" distL="114300" distR="114300" simplePos="0" relativeHeight="251658240" behindDoc="0" locked="0" layoutInCell="1" allowOverlap="1" wp14:anchorId="625D289C" wp14:editId="57826085">
          <wp:simplePos x="0" y="0"/>
          <wp:positionH relativeFrom="column">
            <wp:posOffset>1495425</wp:posOffset>
          </wp:positionH>
          <wp:positionV relativeFrom="paragraph">
            <wp:posOffset>-68580</wp:posOffset>
          </wp:positionV>
          <wp:extent cx="3333750" cy="1181100"/>
          <wp:effectExtent l="0" t="0" r="0" b="0"/>
          <wp:wrapNone/>
          <wp:docPr id="1383699424" name="Picture 13836994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5">
    <w:nsid w:val="5612d76d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57ba3cf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309247f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cca27f8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Lato,Calibri Light,Times New Roman" w:hAnsi="Lato,Calibri Light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2cf5bdf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Lato,Calibri" w:hAnsi="Lato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1fceb7d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Lato,Calibri" w:hAnsi="Lato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ef28dc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Lato,Calibri" w:hAnsi="Lato,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B0205D"/>
    <w:multiLevelType w:val="hybridMultilevel"/>
    <w:tmpl w:val="69544A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014FC2"/>
    <w:multiLevelType w:val="multilevel"/>
    <w:tmpl w:val="37725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7054918"/>
    <w:multiLevelType w:val="multilevel"/>
    <w:tmpl w:val="E3E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09E7643"/>
    <w:multiLevelType w:val="multilevel"/>
    <w:tmpl w:val="982E9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1DD4830"/>
    <w:multiLevelType w:val="multilevel"/>
    <w:tmpl w:val="2D4AC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783B88"/>
    <w:multiLevelType w:val="multilevel"/>
    <w:tmpl w:val="3CBC4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BF61146"/>
    <w:multiLevelType w:val="multilevel"/>
    <w:tmpl w:val="C5840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F944B34"/>
    <w:multiLevelType w:val="multilevel"/>
    <w:tmpl w:val="B4243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0C50829"/>
    <w:multiLevelType w:val="hybridMultilevel"/>
    <w:tmpl w:val="649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FE76DA"/>
    <w:multiLevelType w:val="hybridMultilevel"/>
    <w:tmpl w:val="99140D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A47590"/>
    <w:multiLevelType w:val="multilevel"/>
    <w:tmpl w:val="EE0E1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CCE44C4"/>
    <w:multiLevelType w:val="hybridMultilevel"/>
    <w:tmpl w:val="D1345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4313C3"/>
    <w:multiLevelType w:val="multilevel"/>
    <w:tmpl w:val="947E3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4F50B63"/>
    <w:multiLevelType w:val="multilevel"/>
    <w:tmpl w:val="18607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5740AB6"/>
    <w:multiLevelType w:val="hybridMultilevel"/>
    <w:tmpl w:val="478668FA"/>
    <w:lvl w:ilvl="0" w:tplc="08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5" w15:restartNumberingAfterBreak="0">
    <w:nsid w:val="559A4592"/>
    <w:multiLevelType w:val="hybridMultilevel"/>
    <w:tmpl w:val="72B297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4D34F7"/>
    <w:multiLevelType w:val="multilevel"/>
    <w:tmpl w:val="42D2D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CC2584A"/>
    <w:multiLevelType w:val="multilevel"/>
    <w:tmpl w:val="986AC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93327EB"/>
    <w:multiLevelType w:val="multilevel"/>
    <w:tmpl w:val="59C42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ascii="Lato" w:hAnsi="Lato" w:eastAsia="Times New Roman" w:cstheme="majorHAnsi"/>
        <w:b/>
        <w:color w:val="538135" w:themeColor="accent6" w:themeShade="BF"/>
        <w:sz w:val="21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692345810">
    <w:abstractNumId w:val="2"/>
  </w:num>
  <w:num w:numId="2" w16cid:durableId="1256093945">
    <w:abstractNumId w:val="17"/>
  </w:num>
  <w:num w:numId="3" w16cid:durableId="895166173">
    <w:abstractNumId w:val="12"/>
  </w:num>
  <w:num w:numId="4" w16cid:durableId="460071695">
    <w:abstractNumId w:val="3"/>
  </w:num>
  <w:num w:numId="5" w16cid:durableId="763496624">
    <w:abstractNumId w:val="1"/>
  </w:num>
  <w:num w:numId="6" w16cid:durableId="1955557140">
    <w:abstractNumId w:val="6"/>
  </w:num>
  <w:num w:numId="7" w16cid:durableId="483204563">
    <w:abstractNumId w:val="13"/>
  </w:num>
  <w:num w:numId="8" w16cid:durableId="1634403532">
    <w:abstractNumId w:val="5"/>
  </w:num>
  <w:num w:numId="9" w16cid:durableId="796139683">
    <w:abstractNumId w:val="10"/>
  </w:num>
  <w:num w:numId="10" w16cid:durableId="1371223687">
    <w:abstractNumId w:val="16"/>
  </w:num>
  <w:num w:numId="11" w16cid:durableId="265816481">
    <w:abstractNumId w:val="7"/>
  </w:num>
  <w:num w:numId="12" w16cid:durableId="625164374">
    <w:abstractNumId w:val="4"/>
  </w:num>
  <w:num w:numId="13" w16cid:durableId="1021320115">
    <w:abstractNumId w:val="15"/>
  </w:num>
  <w:num w:numId="14" w16cid:durableId="127551981">
    <w:abstractNumId w:val="14"/>
  </w:num>
  <w:num w:numId="15" w16cid:durableId="339283576">
    <w:abstractNumId w:val="9"/>
  </w:num>
  <w:num w:numId="16" w16cid:durableId="1028289598">
    <w:abstractNumId w:val="8"/>
  </w:num>
  <w:num w:numId="17" w16cid:durableId="1987969962">
    <w:abstractNumId w:val="11"/>
  </w:num>
  <w:num w:numId="18" w16cid:durableId="1312442873">
    <w:abstractNumId w:val="0"/>
  </w:num>
  <w:num w:numId="19" w16cid:durableId="18080868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D5"/>
    <w:rsid w:val="0000619C"/>
    <w:rsid w:val="000168B3"/>
    <w:rsid w:val="000504C6"/>
    <w:rsid w:val="00081BFF"/>
    <w:rsid w:val="00093E72"/>
    <w:rsid w:val="00111250"/>
    <w:rsid w:val="00120C5B"/>
    <w:rsid w:val="001260D2"/>
    <w:rsid w:val="001325A9"/>
    <w:rsid w:val="00136B22"/>
    <w:rsid w:val="00173A8B"/>
    <w:rsid w:val="001A111C"/>
    <w:rsid w:val="001B0684"/>
    <w:rsid w:val="001C411C"/>
    <w:rsid w:val="001D0175"/>
    <w:rsid w:val="001D378C"/>
    <w:rsid w:val="00206A78"/>
    <w:rsid w:val="002120EF"/>
    <w:rsid w:val="002121FA"/>
    <w:rsid w:val="00253510"/>
    <w:rsid w:val="002648E1"/>
    <w:rsid w:val="00265213"/>
    <w:rsid w:val="002665FE"/>
    <w:rsid w:val="002707C1"/>
    <w:rsid w:val="002E0392"/>
    <w:rsid w:val="002E7076"/>
    <w:rsid w:val="002F174E"/>
    <w:rsid w:val="003143CD"/>
    <w:rsid w:val="00321E28"/>
    <w:rsid w:val="0034454B"/>
    <w:rsid w:val="003839E9"/>
    <w:rsid w:val="003D4FD8"/>
    <w:rsid w:val="003D6A64"/>
    <w:rsid w:val="003E0137"/>
    <w:rsid w:val="003E2360"/>
    <w:rsid w:val="00442F99"/>
    <w:rsid w:val="00444553"/>
    <w:rsid w:val="00444EBD"/>
    <w:rsid w:val="004536D5"/>
    <w:rsid w:val="00485CFA"/>
    <w:rsid w:val="0049705D"/>
    <w:rsid w:val="004A028D"/>
    <w:rsid w:val="004B0988"/>
    <w:rsid w:val="004F15B3"/>
    <w:rsid w:val="004F5E84"/>
    <w:rsid w:val="0051108F"/>
    <w:rsid w:val="00513E0D"/>
    <w:rsid w:val="00515A4A"/>
    <w:rsid w:val="005356D5"/>
    <w:rsid w:val="00537F5A"/>
    <w:rsid w:val="0058785F"/>
    <w:rsid w:val="00590018"/>
    <w:rsid w:val="00595E40"/>
    <w:rsid w:val="005A34F9"/>
    <w:rsid w:val="005B5C3C"/>
    <w:rsid w:val="005E0D8E"/>
    <w:rsid w:val="005F0021"/>
    <w:rsid w:val="00606E59"/>
    <w:rsid w:val="0062701B"/>
    <w:rsid w:val="0065189F"/>
    <w:rsid w:val="006546B2"/>
    <w:rsid w:val="00683F51"/>
    <w:rsid w:val="006A1678"/>
    <w:rsid w:val="006E1CA9"/>
    <w:rsid w:val="00704130"/>
    <w:rsid w:val="00726BA7"/>
    <w:rsid w:val="00727157"/>
    <w:rsid w:val="00750760"/>
    <w:rsid w:val="007530A0"/>
    <w:rsid w:val="00791A1F"/>
    <w:rsid w:val="007B3A24"/>
    <w:rsid w:val="007B6C08"/>
    <w:rsid w:val="00804960"/>
    <w:rsid w:val="00841B40"/>
    <w:rsid w:val="00861C32"/>
    <w:rsid w:val="0086248A"/>
    <w:rsid w:val="00872646"/>
    <w:rsid w:val="00893C62"/>
    <w:rsid w:val="00894E7A"/>
    <w:rsid w:val="008C452F"/>
    <w:rsid w:val="008C7399"/>
    <w:rsid w:val="008D6764"/>
    <w:rsid w:val="008F0213"/>
    <w:rsid w:val="008F7A57"/>
    <w:rsid w:val="00904813"/>
    <w:rsid w:val="0091256D"/>
    <w:rsid w:val="00914123"/>
    <w:rsid w:val="00921B14"/>
    <w:rsid w:val="00950F67"/>
    <w:rsid w:val="009549D6"/>
    <w:rsid w:val="00996397"/>
    <w:rsid w:val="009A5FE1"/>
    <w:rsid w:val="009E6298"/>
    <w:rsid w:val="00A02AA6"/>
    <w:rsid w:val="00A04F18"/>
    <w:rsid w:val="00A36DF3"/>
    <w:rsid w:val="00A40DF9"/>
    <w:rsid w:val="00A471F5"/>
    <w:rsid w:val="00A800C9"/>
    <w:rsid w:val="00A8218D"/>
    <w:rsid w:val="00A860EA"/>
    <w:rsid w:val="00AC7547"/>
    <w:rsid w:val="00B01FD2"/>
    <w:rsid w:val="00B13331"/>
    <w:rsid w:val="00B17274"/>
    <w:rsid w:val="00B346C9"/>
    <w:rsid w:val="00B615FB"/>
    <w:rsid w:val="00B7264B"/>
    <w:rsid w:val="00B8413D"/>
    <w:rsid w:val="00B86890"/>
    <w:rsid w:val="00B93BB4"/>
    <w:rsid w:val="00B95AA3"/>
    <w:rsid w:val="00BA1696"/>
    <w:rsid w:val="00BA4B66"/>
    <w:rsid w:val="00BECD55"/>
    <w:rsid w:val="00BF048E"/>
    <w:rsid w:val="00C20AF2"/>
    <w:rsid w:val="00C2440B"/>
    <w:rsid w:val="00C4175E"/>
    <w:rsid w:val="00C548B8"/>
    <w:rsid w:val="00C613C1"/>
    <w:rsid w:val="00C84EAD"/>
    <w:rsid w:val="00C95217"/>
    <w:rsid w:val="00CB0689"/>
    <w:rsid w:val="00CB1201"/>
    <w:rsid w:val="00CB3CE9"/>
    <w:rsid w:val="00CC1D25"/>
    <w:rsid w:val="00CF0912"/>
    <w:rsid w:val="00CF5FC5"/>
    <w:rsid w:val="00D313F6"/>
    <w:rsid w:val="00D44634"/>
    <w:rsid w:val="00D4540C"/>
    <w:rsid w:val="00D509D0"/>
    <w:rsid w:val="00D8466A"/>
    <w:rsid w:val="00D90F2A"/>
    <w:rsid w:val="00DD2ADE"/>
    <w:rsid w:val="00DE3325"/>
    <w:rsid w:val="00DF27F8"/>
    <w:rsid w:val="00E01021"/>
    <w:rsid w:val="00E05378"/>
    <w:rsid w:val="00E4077F"/>
    <w:rsid w:val="00E50A12"/>
    <w:rsid w:val="00E74B3E"/>
    <w:rsid w:val="00EC2368"/>
    <w:rsid w:val="00EE11C0"/>
    <w:rsid w:val="00EF1EF8"/>
    <w:rsid w:val="00F17F73"/>
    <w:rsid w:val="00F272E2"/>
    <w:rsid w:val="00F31EBD"/>
    <w:rsid w:val="00F45876"/>
    <w:rsid w:val="00F52BE7"/>
    <w:rsid w:val="00F87BC0"/>
    <w:rsid w:val="00FB4672"/>
    <w:rsid w:val="00FB4891"/>
    <w:rsid w:val="00FC3C4C"/>
    <w:rsid w:val="00FD6F4F"/>
    <w:rsid w:val="00FE24FD"/>
    <w:rsid w:val="00FE5844"/>
    <w:rsid w:val="01DF94D4"/>
    <w:rsid w:val="0630F9EB"/>
    <w:rsid w:val="0827C6F2"/>
    <w:rsid w:val="0A817C37"/>
    <w:rsid w:val="0EAAACB5"/>
    <w:rsid w:val="10BE8732"/>
    <w:rsid w:val="13217554"/>
    <w:rsid w:val="13243091"/>
    <w:rsid w:val="1456211D"/>
    <w:rsid w:val="1B70F8F5"/>
    <w:rsid w:val="1BD7284F"/>
    <w:rsid w:val="1EC8C4A9"/>
    <w:rsid w:val="1FC2E870"/>
    <w:rsid w:val="207C03CD"/>
    <w:rsid w:val="20E77618"/>
    <w:rsid w:val="2185F329"/>
    <w:rsid w:val="24A78D56"/>
    <w:rsid w:val="2553C6AA"/>
    <w:rsid w:val="273F658F"/>
    <w:rsid w:val="28AAB086"/>
    <w:rsid w:val="2913C04F"/>
    <w:rsid w:val="2A4DB881"/>
    <w:rsid w:val="2AD16430"/>
    <w:rsid w:val="2B4ED648"/>
    <w:rsid w:val="2B9B5BAA"/>
    <w:rsid w:val="2C388C16"/>
    <w:rsid w:val="2D51AF76"/>
    <w:rsid w:val="2F31A92B"/>
    <w:rsid w:val="3001F2BF"/>
    <w:rsid w:val="306388D3"/>
    <w:rsid w:val="3459A5CA"/>
    <w:rsid w:val="38AF26C2"/>
    <w:rsid w:val="39BBF298"/>
    <w:rsid w:val="3A37E85F"/>
    <w:rsid w:val="3BFFCE12"/>
    <w:rsid w:val="3FF4451E"/>
    <w:rsid w:val="41462D60"/>
    <w:rsid w:val="41524B30"/>
    <w:rsid w:val="41845F85"/>
    <w:rsid w:val="42D07833"/>
    <w:rsid w:val="4750E821"/>
    <w:rsid w:val="4AF17564"/>
    <w:rsid w:val="511496BD"/>
    <w:rsid w:val="514AAAAC"/>
    <w:rsid w:val="52BC5146"/>
    <w:rsid w:val="54416CF4"/>
    <w:rsid w:val="5482687E"/>
    <w:rsid w:val="5507F1AA"/>
    <w:rsid w:val="550FF0C5"/>
    <w:rsid w:val="55F18439"/>
    <w:rsid w:val="56D4398A"/>
    <w:rsid w:val="57769EAD"/>
    <w:rsid w:val="57F90DBD"/>
    <w:rsid w:val="583A7700"/>
    <w:rsid w:val="58AB47AB"/>
    <w:rsid w:val="5BA6280F"/>
    <w:rsid w:val="5C3FEBC6"/>
    <w:rsid w:val="5D440C5D"/>
    <w:rsid w:val="5E378C0E"/>
    <w:rsid w:val="5F03D104"/>
    <w:rsid w:val="5FC7FB5F"/>
    <w:rsid w:val="63E7431B"/>
    <w:rsid w:val="6447C768"/>
    <w:rsid w:val="64CCFE03"/>
    <w:rsid w:val="6B7FB60B"/>
    <w:rsid w:val="6DF7D643"/>
    <w:rsid w:val="6EE080B0"/>
    <w:rsid w:val="6FBB3966"/>
    <w:rsid w:val="7057FAB2"/>
    <w:rsid w:val="712F2FEC"/>
    <w:rsid w:val="71CC7A51"/>
    <w:rsid w:val="71D78420"/>
    <w:rsid w:val="73E45903"/>
    <w:rsid w:val="742E3CD5"/>
    <w:rsid w:val="74C309FF"/>
    <w:rsid w:val="7772B13B"/>
    <w:rsid w:val="77E4C430"/>
    <w:rsid w:val="7AAB000F"/>
    <w:rsid w:val="7B221E9F"/>
    <w:rsid w:val="7B3605A2"/>
    <w:rsid w:val="7BFCA89E"/>
    <w:rsid w:val="7C09FA4F"/>
    <w:rsid w:val="7DF6C8E4"/>
    <w:rsid w:val="7E63AA9B"/>
    <w:rsid w:val="7E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E0B8"/>
  <w15:chartTrackingRefBased/>
  <w15:docId w15:val="{795A92E9-6B45-4B1A-AB37-4E7B993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60EA"/>
    <w:pPr>
      <w:keepNext/>
      <w:keepLines/>
      <w:pBdr>
        <w:bottom w:val="single" w:color="882B02" w:sz="24" w:space="1"/>
      </w:pBdr>
      <w:spacing w:before="360" w:after="120" w:line="276" w:lineRule="auto"/>
      <w:outlineLvl w:val="0"/>
    </w:pPr>
    <w:rPr>
      <w:rFonts w:ascii="Lato" w:hAnsi="Lato" w:eastAsiaTheme="majorEastAsia" w:cstheme="minorHAnsi"/>
      <w:b/>
      <w:color w:val="385623" w:themeColor="accent6" w:themeShade="80"/>
      <w:sz w:val="28"/>
      <w:szCs w:val="21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11C"/>
    <w:pPr>
      <w:keepNext/>
      <w:keepLines/>
      <w:spacing w:before="160" w:after="120" w:line="276" w:lineRule="auto"/>
      <w:outlineLvl w:val="1"/>
    </w:pPr>
    <w:rPr>
      <w:rFonts w:ascii="Lato" w:hAnsi="Lato" w:eastAsiaTheme="majorEastAsia" w:cstheme="majorBidi"/>
      <w:b/>
      <w:color w:val="DC43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74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3F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536D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536D5"/>
  </w:style>
  <w:style w:type="character" w:styleId="eop" w:customStyle="1">
    <w:name w:val="eop"/>
    <w:basedOn w:val="DefaultParagraphFont"/>
    <w:rsid w:val="004536D5"/>
  </w:style>
  <w:style w:type="paragraph" w:styleId="Revision">
    <w:name w:val="Revision"/>
    <w:hidden/>
    <w:uiPriority w:val="99"/>
    <w:semiHidden/>
    <w:rsid w:val="00CC1D25"/>
  </w:style>
  <w:style w:type="character" w:styleId="Hyperlink">
    <w:name w:val="Hyperlink"/>
    <w:basedOn w:val="DefaultParagraphFont"/>
    <w:uiPriority w:val="99"/>
    <w:unhideWhenUsed/>
    <w:rsid w:val="001C4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11C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860EA"/>
    <w:rPr>
      <w:rFonts w:ascii="Lato" w:hAnsi="Lato" w:eastAsiaTheme="majorEastAsia" w:cstheme="minorHAnsi"/>
      <w:b/>
      <w:color w:val="385623" w:themeColor="accent6" w:themeShade="80"/>
      <w:sz w:val="28"/>
      <w:szCs w:val="21"/>
      <w:lang w:eastAsia="ja-JP"/>
    </w:rPr>
  </w:style>
  <w:style w:type="character" w:styleId="Heading2Char" w:customStyle="1">
    <w:name w:val="Heading 2 Char"/>
    <w:basedOn w:val="DefaultParagraphFont"/>
    <w:link w:val="Heading2"/>
    <w:uiPriority w:val="9"/>
    <w:rsid w:val="001C411C"/>
    <w:rPr>
      <w:rFonts w:ascii="Lato" w:hAnsi="Lato" w:eastAsiaTheme="majorEastAsia" w:cstheme="majorBidi"/>
      <w:b/>
      <w:color w:val="DC4300"/>
      <w:sz w:val="28"/>
      <w:szCs w:val="26"/>
      <w:lang w:eastAsia="ja-JP"/>
    </w:rPr>
  </w:style>
  <w:style w:type="table" w:styleId="UnheadedTableCorporate" w:customStyle="1">
    <w:name w:val="Unheaded Table Corporate"/>
    <w:basedOn w:val="TableNormal"/>
    <w:uiPriority w:val="99"/>
    <w:rsid w:val="001C411C"/>
    <w:rPr>
      <w:rFonts w:ascii="Lato" w:hAnsi="Lato" w:eastAsia="Calibri" w:cs="Arial"/>
      <w:sz w:val="21"/>
      <w:szCs w:val="20"/>
      <w:lang w:eastAsia="en-IE"/>
    </w:rPr>
    <w:tblPr>
      <w:tblStyleRowBandSize w:val="1"/>
      <w:tblBorders>
        <w:insideH w:val="single" w:color="FFFFFF" w:themeColor="background1" w:sz="18" w:space="0"/>
        <w:insideV w:val="single" w:color="FFFFFF" w:themeColor="background1" w:sz="18" w:space="0"/>
      </w:tblBorders>
    </w:tblPr>
    <w:tblStylePr w:type="firstRow">
      <w:tblPr/>
      <w:tcPr>
        <w:tcBorders>
          <w:top w:val="single" w:color="002060" w:sz="18" w:space="0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Bodybold" w:customStyle="1">
    <w:name w:val="Body bold"/>
    <w:basedOn w:val="DefaultParagraphFont"/>
    <w:uiPriority w:val="1"/>
    <w:qFormat/>
    <w:rsid w:val="001C411C"/>
    <w:rPr>
      <w:rFonts w:ascii="Lato Heavy" w:hAnsi="Lato Heavy"/>
      <w:b/>
      <w:bCs/>
      <w:i w:val="0"/>
    </w:rPr>
  </w:style>
  <w:style w:type="paragraph" w:styleId="Tabletext" w:customStyle="1">
    <w:name w:val="Table text"/>
    <w:basedOn w:val="Normal"/>
    <w:qFormat/>
    <w:rsid w:val="001C411C"/>
    <w:pPr>
      <w:tabs>
        <w:tab w:val="left" w:pos="284"/>
      </w:tabs>
      <w:spacing w:line="276" w:lineRule="auto"/>
    </w:pPr>
    <w:rPr>
      <w:rFonts w:ascii="Lato" w:hAnsi="Lato" w:eastAsia="Calibri" w:cs="Calibri"/>
      <w:color w:val="000000" w:themeColor="text1"/>
      <w:sz w:val="21"/>
      <w:szCs w:val="21"/>
      <w:lang w:eastAsia="ja-JP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8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C20AF2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2F174E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111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25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11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2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12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1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8413D"/>
  </w:style>
  <w:style w:type="paragraph" w:styleId="Footer">
    <w:name w:val="footer"/>
    <w:basedOn w:val="Normal"/>
    <w:link w:val="FooterChar"/>
    <w:uiPriority w:val="99"/>
    <w:unhideWhenUsed/>
    <w:rsid w:val="00B841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413D"/>
  </w:style>
  <w:style w:type="character" w:styleId="FollowedHyperlink">
    <w:name w:val="FollowedHyperlink"/>
    <w:basedOn w:val="DefaultParagraphFont"/>
    <w:uiPriority w:val="99"/>
    <w:semiHidden/>
    <w:unhideWhenUsed/>
    <w:rsid w:val="00C84EA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87BC0"/>
    <w:rPr>
      <w:b/>
      <w:bCs/>
    </w:rPr>
  </w:style>
  <w:style w:type="character" w:styleId="ts-alignment-element" w:customStyle="1">
    <w:name w:val="ts-alignment-element"/>
    <w:basedOn w:val="DefaultParagraphFont"/>
    <w:rsid w:val="0000619C"/>
  </w:style>
  <w:style w:type="character" w:styleId="Heading4Char" w:customStyle="1">
    <w:name w:val="Heading 4 Char"/>
    <w:basedOn w:val="DefaultParagraphFont"/>
    <w:link w:val="Heading4"/>
    <w:uiPriority w:val="9"/>
    <w:semiHidden/>
    <w:rsid w:val="00D313F6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consultations@ncca.ie" TargetMode="External" Id="R91e7970667c74ef0" /><Relationship Type="http://schemas.openxmlformats.org/officeDocument/2006/relationships/hyperlink" Target="mailto:consultations@ncca.ie" TargetMode="External" Id="Ra40b2fd6ff6648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D12419F999944B70C830E86EA927B" ma:contentTypeVersion="10" ma:contentTypeDescription="Create a new document." ma:contentTypeScope="" ma:versionID="a98b56d5f027cee0a641a59cf946d96c">
  <xsd:schema xmlns:xsd="http://www.w3.org/2001/XMLSchema" xmlns:xs="http://www.w3.org/2001/XMLSchema" xmlns:p="http://schemas.microsoft.com/office/2006/metadata/properties" xmlns:ns2="e98dd34e-b5d0-490f-9b0b-8ae8d4199834" xmlns:ns3="ba91783c-8860-4a79-b5d4-c4b9194cb27e" targetNamespace="http://schemas.microsoft.com/office/2006/metadata/properties" ma:root="true" ma:fieldsID="d9ebb02facb7b4bf7bcc022f412e3037" ns2:_="" ns3:_="">
    <xsd:import namespace="e98dd34e-b5d0-490f-9b0b-8ae8d4199834"/>
    <xsd:import namespace="ba91783c-8860-4a79-b5d4-c4b9194cb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dd34e-b5d0-490f-9b0b-8ae8d4199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783c-8860-4a79-b5d4-c4b9194cb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DD6AE-AB02-4092-BCBE-42B47585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dd34e-b5d0-490f-9b0b-8ae8d4199834"/>
    <ds:schemaRef ds:uri="ba91783c-8860-4a79-b5d4-c4b9194cb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F5A73-9543-47DF-B938-096082E4E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6DFEC-B413-4F4D-95F6-B267C8797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Linney</dc:creator>
  <keywords/>
  <dc:description/>
  <lastModifiedBy>Elaine Ní Neachtain</lastModifiedBy>
  <revision>58</revision>
  <dcterms:created xsi:type="dcterms:W3CDTF">2024-04-25T13:57:00.0000000Z</dcterms:created>
  <dcterms:modified xsi:type="dcterms:W3CDTF">2024-05-03T08:51:50.0505868Z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0x010100FF6D12419F999944B70C830E86EA927B</vt:lpwstr>
  </property>
  <property fmtid="{D5CDD505-2E9C-101B-9397-08002B2CF9AE}" pid="3" name="MediaServiceImageTags">
    <vt:lpwstr/>
  </property>
</Properties>
</file>